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69358" w14:textId="77777777" w:rsidR="00303472" w:rsidRDefault="00303472" w:rsidP="00303472">
      <w:pPr>
        <w:pStyle w:val="KeinLeerraum"/>
        <w:rPr>
          <w:sz w:val="24"/>
          <w:szCs w:val="24"/>
        </w:rPr>
      </w:pPr>
    </w:p>
    <w:p w14:paraId="0DFC2880" w14:textId="77777777" w:rsidR="00303472" w:rsidRDefault="00303472" w:rsidP="00303472">
      <w:pPr>
        <w:pStyle w:val="KeinLeerraum"/>
        <w:rPr>
          <w:sz w:val="24"/>
          <w:szCs w:val="24"/>
        </w:rPr>
      </w:pPr>
    </w:p>
    <w:p w14:paraId="7545AF9F" w14:textId="638F5D53" w:rsidR="00303472" w:rsidRPr="000C52C6" w:rsidRDefault="00303472" w:rsidP="00303472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Name des SV</w:t>
      </w:r>
    </w:p>
    <w:p w14:paraId="0D6F6C36" w14:textId="77777777" w:rsidR="00303472" w:rsidRPr="000C52C6" w:rsidRDefault="00303472" w:rsidP="00303472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Allgemein beeideter und gerichtlich zertifizierter Sachverständiger</w:t>
      </w:r>
    </w:p>
    <w:p w14:paraId="06971A6E" w14:textId="77777777" w:rsidR="00303472" w:rsidRDefault="00303472" w:rsidP="00303472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Adresse</w:t>
      </w:r>
    </w:p>
    <w:p w14:paraId="6DDD9406" w14:textId="77777777" w:rsidR="00303472" w:rsidRPr="000C52C6" w:rsidRDefault="00303472" w:rsidP="00303472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PLZ und Ort</w:t>
      </w:r>
    </w:p>
    <w:p w14:paraId="68848E82" w14:textId="77777777" w:rsidR="00303472" w:rsidRDefault="00303472" w:rsidP="0030347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5BF375" w14:textId="77777777" w:rsidR="00303472" w:rsidRDefault="00303472" w:rsidP="0030347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97AE5E" w14:textId="77777777" w:rsidR="00303472" w:rsidRPr="000C52C6" w:rsidRDefault="00303472" w:rsidP="00303472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An das</w:t>
      </w:r>
    </w:p>
    <w:p w14:paraId="3008FDFA" w14:textId="77777777" w:rsidR="00303472" w:rsidRPr="000C52C6" w:rsidRDefault="00303472" w:rsidP="00303472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Bezirksgericht/Landesgericht/</w:t>
      </w:r>
    </w:p>
    <w:p w14:paraId="640431A4" w14:textId="77777777" w:rsidR="00303472" w:rsidRPr="000C52C6" w:rsidRDefault="00303472" w:rsidP="00303472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 xml:space="preserve">die Staatsanwaltschaft </w:t>
      </w:r>
      <w:r>
        <w:rPr>
          <w:sz w:val="24"/>
          <w:szCs w:val="24"/>
        </w:rPr>
        <w:t>………….</w:t>
      </w:r>
    </w:p>
    <w:p w14:paraId="0FF147E8" w14:textId="77777777" w:rsidR="00303472" w:rsidRDefault="00303472" w:rsidP="00303472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Adresse</w:t>
      </w:r>
    </w:p>
    <w:p w14:paraId="36605544" w14:textId="77777777" w:rsidR="00303472" w:rsidRPr="000C52C6" w:rsidRDefault="00303472" w:rsidP="00303472">
      <w:pPr>
        <w:pStyle w:val="KeinLeerraum"/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>PLZ und Ort</w:t>
      </w:r>
      <w:r>
        <w:rPr>
          <w:sz w:val="24"/>
          <w:szCs w:val="24"/>
        </w:rPr>
        <w:tab/>
      </w:r>
      <w:r w:rsidRPr="000C52C6">
        <w:rPr>
          <w:sz w:val="24"/>
          <w:szCs w:val="24"/>
        </w:rPr>
        <w:t xml:space="preserve">Aktenzeichen: </w:t>
      </w:r>
      <w:r>
        <w:rPr>
          <w:sz w:val="24"/>
          <w:szCs w:val="24"/>
        </w:rPr>
        <w:t>…………………</w:t>
      </w:r>
    </w:p>
    <w:p w14:paraId="28B3DE35" w14:textId="77777777" w:rsidR="00303472" w:rsidRDefault="00303472" w:rsidP="0030347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605C31" w14:textId="77777777" w:rsidR="00303472" w:rsidRDefault="00303472" w:rsidP="0030347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D309F0" w14:textId="4ECEE814" w:rsidR="0070626C" w:rsidRPr="00303472" w:rsidRDefault="0070626C" w:rsidP="00303472">
      <w:pPr>
        <w:pStyle w:val="berschrift2"/>
        <w:rPr>
          <w:color w:val="000000" w:themeColor="text1"/>
          <w:sz w:val="24"/>
          <w:szCs w:val="24"/>
        </w:rPr>
      </w:pPr>
      <w:r w:rsidRPr="00303472">
        <w:rPr>
          <w:color w:val="000000" w:themeColor="text1"/>
          <w:sz w:val="24"/>
          <w:szCs w:val="24"/>
        </w:rPr>
        <w:t>Betrifft:</w:t>
      </w:r>
      <w:r w:rsidR="00114EBC" w:rsidRPr="00303472">
        <w:rPr>
          <w:color w:val="000000" w:themeColor="text1"/>
          <w:sz w:val="24"/>
          <w:szCs w:val="24"/>
        </w:rPr>
        <w:t xml:space="preserve"> </w:t>
      </w:r>
      <w:r w:rsidR="00BD3C2C" w:rsidRPr="00303472">
        <w:rPr>
          <w:color w:val="000000" w:themeColor="text1"/>
          <w:sz w:val="24"/>
          <w:szCs w:val="24"/>
        </w:rPr>
        <w:t>Nichterscheinen</w:t>
      </w:r>
      <w:r w:rsidR="00114EBC" w:rsidRPr="00303472">
        <w:rPr>
          <w:color w:val="000000" w:themeColor="text1"/>
          <w:sz w:val="24"/>
          <w:szCs w:val="24"/>
        </w:rPr>
        <w:t xml:space="preserve"> </w:t>
      </w:r>
      <w:r w:rsidR="00FA37B2">
        <w:rPr>
          <w:color w:val="000000" w:themeColor="text1"/>
          <w:sz w:val="24"/>
          <w:szCs w:val="24"/>
        </w:rPr>
        <w:t>einer</w:t>
      </w:r>
      <w:r w:rsidR="00FA37B2" w:rsidRPr="00303472">
        <w:rPr>
          <w:color w:val="000000" w:themeColor="text1"/>
          <w:sz w:val="24"/>
          <w:szCs w:val="24"/>
        </w:rPr>
        <w:t xml:space="preserve"> </w:t>
      </w:r>
      <w:r w:rsidR="00114EBC" w:rsidRPr="00303472">
        <w:rPr>
          <w:color w:val="000000" w:themeColor="text1"/>
          <w:sz w:val="24"/>
          <w:szCs w:val="24"/>
        </w:rPr>
        <w:t>Partei</w:t>
      </w:r>
      <w:r w:rsidR="00BD3C2C" w:rsidRPr="00303472">
        <w:rPr>
          <w:color w:val="000000" w:themeColor="text1"/>
          <w:sz w:val="24"/>
          <w:szCs w:val="24"/>
        </w:rPr>
        <w:t xml:space="preserve"> zur Befundaufnahme</w:t>
      </w:r>
    </w:p>
    <w:p w14:paraId="203114AE" w14:textId="77777777" w:rsidR="00CA63F3" w:rsidRDefault="00CA63F3" w:rsidP="0070626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EE5ADB" w14:textId="77777777" w:rsidR="00303472" w:rsidRPr="00F053D3" w:rsidRDefault="00303472" w:rsidP="00303472">
      <w:pPr>
        <w:pStyle w:val="KeinLeerraum"/>
        <w:jc w:val="both"/>
        <w:rPr>
          <w:color w:val="000000" w:themeColor="text1"/>
          <w:sz w:val="24"/>
          <w:szCs w:val="24"/>
        </w:rPr>
      </w:pPr>
      <w:r w:rsidRPr="00F053D3">
        <w:rPr>
          <w:color w:val="000000" w:themeColor="text1"/>
          <w:sz w:val="24"/>
          <w:szCs w:val="24"/>
        </w:rPr>
        <w:t xml:space="preserve">In </w:t>
      </w:r>
      <w:r>
        <w:rPr>
          <w:color w:val="000000" w:themeColor="text1"/>
          <w:sz w:val="24"/>
          <w:szCs w:val="24"/>
        </w:rPr>
        <w:t>obenstehender</w:t>
      </w:r>
      <w:r w:rsidRPr="00F053D3">
        <w:rPr>
          <w:color w:val="000000" w:themeColor="text1"/>
          <w:sz w:val="24"/>
          <w:szCs w:val="24"/>
        </w:rPr>
        <w:t xml:space="preserve"> Rechtssache wurde ich mit Beschluss </w:t>
      </w:r>
      <w:r>
        <w:rPr>
          <w:color w:val="000000" w:themeColor="text1"/>
          <w:sz w:val="24"/>
          <w:szCs w:val="24"/>
        </w:rPr>
        <w:t xml:space="preserve">vom </w:t>
      </w:r>
      <w:r w:rsidRPr="000C52C6">
        <w:rPr>
          <w:sz w:val="24"/>
          <w:szCs w:val="24"/>
        </w:rPr>
        <w:t xml:space="preserve">………… </w:t>
      </w:r>
      <w:r w:rsidRPr="00F053D3">
        <w:rPr>
          <w:color w:val="000000" w:themeColor="text1"/>
          <w:sz w:val="24"/>
          <w:szCs w:val="24"/>
        </w:rPr>
        <w:t>mit der Erstattung von Befund und Gutachten binnen</w:t>
      </w:r>
      <w:r>
        <w:rPr>
          <w:color w:val="000000" w:themeColor="text1"/>
          <w:sz w:val="24"/>
          <w:szCs w:val="24"/>
        </w:rPr>
        <w:t xml:space="preserve"> </w:t>
      </w:r>
      <w:r w:rsidRPr="00F053D3">
        <w:rPr>
          <w:color w:val="000000" w:themeColor="text1"/>
          <w:sz w:val="24"/>
          <w:szCs w:val="24"/>
        </w:rPr>
        <w:t>........ Wochen beauftragt.</w:t>
      </w:r>
    </w:p>
    <w:p w14:paraId="2AE79157" w14:textId="77777777" w:rsidR="00BD3C2C" w:rsidRDefault="00BD3C2C" w:rsidP="00BF0DE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BF7E17" w14:textId="32654D2D" w:rsidR="00A73190" w:rsidRPr="00303472" w:rsidRDefault="00114EBC" w:rsidP="00303472">
      <w:pPr>
        <w:pStyle w:val="KeinLeerraum"/>
        <w:jc w:val="both"/>
        <w:rPr>
          <w:sz w:val="24"/>
          <w:szCs w:val="24"/>
        </w:rPr>
      </w:pPr>
      <w:r w:rsidRPr="00303472">
        <w:rPr>
          <w:sz w:val="24"/>
          <w:szCs w:val="24"/>
        </w:rPr>
        <w:t>Die klagende/beklagte Partei</w:t>
      </w:r>
      <w:r w:rsidR="00912784" w:rsidRPr="00303472">
        <w:rPr>
          <w:sz w:val="24"/>
          <w:szCs w:val="24"/>
        </w:rPr>
        <w:t xml:space="preserve"> ist trotz zweifacher Einladung nicht zur Befundaufnahme/</w:t>
      </w:r>
      <w:r w:rsidR="00303472">
        <w:rPr>
          <w:sz w:val="24"/>
          <w:szCs w:val="24"/>
        </w:rPr>
        <w:t xml:space="preserve"> </w:t>
      </w:r>
      <w:r w:rsidR="00912784" w:rsidRPr="00303472">
        <w:rPr>
          <w:sz w:val="24"/>
          <w:szCs w:val="24"/>
        </w:rPr>
        <w:t>Untersuchung erschienen.</w:t>
      </w:r>
    </w:p>
    <w:p w14:paraId="1D54F6C6" w14:textId="77777777" w:rsidR="00BD3C2C" w:rsidRPr="00303472" w:rsidRDefault="00BD3C2C" w:rsidP="00303472">
      <w:pPr>
        <w:pStyle w:val="KeinLeerraum"/>
        <w:jc w:val="both"/>
        <w:rPr>
          <w:sz w:val="24"/>
          <w:szCs w:val="24"/>
        </w:rPr>
      </w:pPr>
    </w:p>
    <w:p w14:paraId="5F8BC92B" w14:textId="7D3D1BCF" w:rsidR="00A73190" w:rsidRPr="00303472" w:rsidRDefault="00A73190" w:rsidP="00303472">
      <w:pPr>
        <w:pStyle w:val="KeinLeerraum"/>
        <w:jc w:val="both"/>
        <w:rPr>
          <w:sz w:val="24"/>
          <w:szCs w:val="24"/>
        </w:rPr>
      </w:pPr>
      <w:r w:rsidRPr="00303472">
        <w:rPr>
          <w:sz w:val="24"/>
          <w:szCs w:val="24"/>
        </w:rPr>
        <w:t>Ich ersuche daher</w:t>
      </w:r>
      <w:r w:rsidR="00931182" w:rsidRPr="00303472">
        <w:rPr>
          <w:sz w:val="24"/>
          <w:szCs w:val="24"/>
        </w:rPr>
        <w:t xml:space="preserve"> </w:t>
      </w:r>
      <w:r w:rsidR="00912784" w:rsidRPr="00303472">
        <w:rPr>
          <w:sz w:val="24"/>
          <w:szCs w:val="24"/>
        </w:rPr>
        <w:t xml:space="preserve">um </w:t>
      </w:r>
      <w:r w:rsidR="00303472">
        <w:rPr>
          <w:sz w:val="24"/>
          <w:szCs w:val="24"/>
        </w:rPr>
        <w:t>gerichtliche Ladung der Partei oder um Weisung</w:t>
      </w:r>
      <w:r w:rsidR="00BD3C2C" w:rsidRPr="00303472">
        <w:rPr>
          <w:sz w:val="24"/>
          <w:szCs w:val="24"/>
        </w:rPr>
        <w:t>,</w:t>
      </w:r>
      <w:r w:rsidR="00912784" w:rsidRPr="00303472">
        <w:rPr>
          <w:sz w:val="24"/>
          <w:szCs w:val="24"/>
        </w:rPr>
        <w:t xml:space="preserve"> wie </w:t>
      </w:r>
      <w:r w:rsidR="00294475">
        <w:rPr>
          <w:sz w:val="24"/>
          <w:szCs w:val="24"/>
        </w:rPr>
        <w:t>ich weiter</w:t>
      </w:r>
      <w:r w:rsidR="00912784" w:rsidRPr="00303472">
        <w:rPr>
          <w:sz w:val="24"/>
          <w:szCs w:val="24"/>
        </w:rPr>
        <w:t xml:space="preserve"> </w:t>
      </w:r>
      <w:r w:rsidR="00294475">
        <w:rPr>
          <w:sz w:val="24"/>
          <w:szCs w:val="24"/>
        </w:rPr>
        <w:t xml:space="preserve">vorgehen </w:t>
      </w:r>
      <w:r w:rsidR="00912784" w:rsidRPr="00303472">
        <w:rPr>
          <w:sz w:val="24"/>
          <w:szCs w:val="24"/>
        </w:rPr>
        <w:t>soll.</w:t>
      </w:r>
    </w:p>
    <w:p w14:paraId="10B15C27" w14:textId="77777777" w:rsidR="00BD3C2C" w:rsidRPr="00303472" w:rsidRDefault="00BD3C2C" w:rsidP="00303472">
      <w:pPr>
        <w:pStyle w:val="KeinLeerraum"/>
        <w:jc w:val="both"/>
        <w:rPr>
          <w:sz w:val="24"/>
          <w:szCs w:val="24"/>
        </w:rPr>
      </w:pPr>
    </w:p>
    <w:p w14:paraId="51C0D67B" w14:textId="77777777" w:rsidR="00303472" w:rsidRPr="000C52C6" w:rsidRDefault="00303472" w:rsidP="00303472">
      <w:pPr>
        <w:pStyle w:val="KeinLeerraum"/>
        <w:jc w:val="both"/>
        <w:rPr>
          <w:sz w:val="24"/>
          <w:szCs w:val="24"/>
        </w:rPr>
      </w:pPr>
      <w:r w:rsidRPr="000C52C6">
        <w:rPr>
          <w:sz w:val="24"/>
          <w:szCs w:val="24"/>
        </w:rPr>
        <w:t>Hochachtungsvoll</w:t>
      </w:r>
      <w:r>
        <w:rPr>
          <w:sz w:val="24"/>
          <w:szCs w:val="24"/>
        </w:rPr>
        <w:t>,</w:t>
      </w:r>
    </w:p>
    <w:p w14:paraId="6DF10B3E" w14:textId="77777777" w:rsidR="00303472" w:rsidRDefault="00303472" w:rsidP="00303472">
      <w:pPr>
        <w:pStyle w:val="KeinLeerraum"/>
        <w:jc w:val="both"/>
        <w:rPr>
          <w:sz w:val="24"/>
          <w:szCs w:val="24"/>
        </w:rPr>
      </w:pPr>
    </w:p>
    <w:p w14:paraId="53492C34" w14:textId="77777777" w:rsidR="00303472" w:rsidRDefault="00303472" w:rsidP="00303472">
      <w:pPr>
        <w:pStyle w:val="KeinLeerraum"/>
        <w:jc w:val="both"/>
        <w:rPr>
          <w:sz w:val="24"/>
          <w:szCs w:val="24"/>
        </w:rPr>
      </w:pPr>
    </w:p>
    <w:p w14:paraId="3B65498B" w14:textId="2113CEF6" w:rsidR="0070626C" w:rsidRDefault="00303472" w:rsidP="00303472">
      <w:pPr>
        <w:pStyle w:val="KeinLeerraum"/>
        <w:jc w:val="both"/>
        <w:rPr>
          <w:sz w:val="24"/>
          <w:szCs w:val="24"/>
        </w:rPr>
      </w:pPr>
      <w:r w:rsidRPr="000C52C6">
        <w:rPr>
          <w:sz w:val="24"/>
          <w:szCs w:val="24"/>
        </w:rPr>
        <w:t>Name</w:t>
      </w:r>
      <w:r w:rsidR="00FA37B2">
        <w:rPr>
          <w:sz w:val="24"/>
          <w:szCs w:val="24"/>
        </w:rPr>
        <w:t>/Datum</w:t>
      </w:r>
    </w:p>
    <w:p w14:paraId="297FCA58" w14:textId="77777777" w:rsidR="00A679C4" w:rsidRDefault="00A679C4" w:rsidP="00303472">
      <w:pPr>
        <w:pStyle w:val="KeinLeerraum"/>
        <w:jc w:val="both"/>
        <w:rPr>
          <w:sz w:val="24"/>
          <w:szCs w:val="24"/>
        </w:rPr>
      </w:pPr>
    </w:p>
    <w:p w14:paraId="08CA3F82" w14:textId="77777777" w:rsidR="00A679C4" w:rsidRDefault="00A679C4" w:rsidP="00303472">
      <w:pPr>
        <w:pStyle w:val="KeinLeerraum"/>
        <w:jc w:val="both"/>
        <w:rPr>
          <w:sz w:val="24"/>
          <w:szCs w:val="24"/>
        </w:rPr>
      </w:pPr>
    </w:p>
    <w:p w14:paraId="6FB48C51" w14:textId="0EA2DDFD" w:rsidR="00A679C4" w:rsidRPr="00303472" w:rsidRDefault="00A679C4" w:rsidP="00A679C4">
      <w:pPr>
        <w:pStyle w:val="KeinLeerraum"/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Beilagen: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Einladungsschreiben an die klagende/beklagte Partei</w:t>
      </w:r>
    </w:p>
    <w:sectPr w:rsidR="00A679C4" w:rsidRPr="003034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17B8A8A-F9F7-48F9-8B2C-BFE23632C2CD}"/>
    <w:docVar w:name="dgnword-eventsink" w:val="302261056"/>
  </w:docVars>
  <w:rsids>
    <w:rsidRoot w:val="0070626C"/>
    <w:rsid w:val="00114EBC"/>
    <w:rsid w:val="00157230"/>
    <w:rsid w:val="00294475"/>
    <w:rsid w:val="002F3CDF"/>
    <w:rsid w:val="00303472"/>
    <w:rsid w:val="004064BD"/>
    <w:rsid w:val="00443F0F"/>
    <w:rsid w:val="00643D5C"/>
    <w:rsid w:val="0070626C"/>
    <w:rsid w:val="007102B4"/>
    <w:rsid w:val="00744A37"/>
    <w:rsid w:val="007B4484"/>
    <w:rsid w:val="00912784"/>
    <w:rsid w:val="00931182"/>
    <w:rsid w:val="009D354F"/>
    <w:rsid w:val="00A679C4"/>
    <w:rsid w:val="00A73190"/>
    <w:rsid w:val="00BD3C2C"/>
    <w:rsid w:val="00BF0DE2"/>
    <w:rsid w:val="00CA63F3"/>
    <w:rsid w:val="00E07162"/>
    <w:rsid w:val="00F36D12"/>
    <w:rsid w:val="00FA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4854"/>
  <w15:docId w15:val="{151133E0-60BF-45FA-A09C-67714658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034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03472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3034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406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für Justiz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guggenb</dc:creator>
  <cp:lastModifiedBy>Wieden Maria</cp:lastModifiedBy>
  <cp:revision>2</cp:revision>
  <dcterms:created xsi:type="dcterms:W3CDTF">2024-10-18T07:12:00Z</dcterms:created>
  <dcterms:modified xsi:type="dcterms:W3CDTF">2024-10-18T07:12:00Z</dcterms:modified>
</cp:coreProperties>
</file>