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A9AF4" w14:textId="77777777" w:rsidR="00276E57" w:rsidRDefault="00977328">
      <w:pPr>
        <w:pStyle w:val="berschrift1"/>
      </w:pPr>
      <w:r>
        <w:rPr>
          <w:rStyle w:val="StrongEmphasis"/>
          <w:rFonts w:ascii="Calibri" w:hAnsi="Calibri"/>
          <w:sz w:val="24"/>
        </w:rPr>
        <w:t>Disclaimer / Haftungsausschluss</w:t>
      </w:r>
    </w:p>
    <w:p w14:paraId="40F76300" w14:textId="77777777" w:rsidR="00276E57" w:rsidRPr="002069D4" w:rsidRDefault="00276E57">
      <w:pPr>
        <w:rPr>
          <w:sz w:val="10"/>
        </w:rPr>
      </w:pPr>
    </w:p>
    <w:p w14:paraId="6D9DC11A" w14:textId="77777777" w:rsidR="00276E57" w:rsidRDefault="00977328">
      <w:pPr>
        <w:pStyle w:val="berschrift2"/>
      </w:pPr>
      <w:r>
        <w:rPr>
          <w:rStyle w:val="StrongEmphasis"/>
          <w:rFonts w:ascii="Calibri" w:hAnsi="Calibri"/>
          <w:sz w:val="24"/>
          <w:szCs w:val="24"/>
        </w:rPr>
        <w:t>1. Allgemeine Informationen</w:t>
      </w:r>
    </w:p>
    <w:p w14:paraId="5805F4EF" w14:textId="5BBAC49C" w:rsidR="00276E57" w:rsidRDefault="00977328">
      <w:pPr>
        <w:pStyle w:val="Textbody"/>
        <w:rPr>
          <w:rFonts w:ascii="Calibri" w:hAnsi="Calibri"/>
          <w:sz w:val="24"/>
        </w:rPr>
      </w:pPr>
      <w:r>
        <w:rPr>
          <w:rFonts w:ascii="Calibri" w:hAnsi="Calibri"/>
          <w:sz w:val="24"/>
        </w:rPr>
        <w:t>Der Hauptverband der allgemein beeideten und gerichtlich zertifizierten Sachverständigen Österreichs</w:t>
      </w:r>
      <w:r w:rsidR="007719CC">
        <w:rPr>
          <w:rFonts w:ascii="Calibri" w:hAnsi="Calibri"/>
          <w:sz w:val="24"/>
        </w:rPr>
        <w:t xml:space="preserve">, </w:t>
      </w:r>
      <w:r w:rsidR="007C04C7" w:rsidRPr="007C04C7">
        <w:rPr>
          <w:rFonts w:ascii="Calibri" w:hAnsi="Calibri"/>
          <w:sz w:val="24"/>
        </w:rPr>
        <w:t xml:space="preserve">Landesverband </w:t>
      </w:r>
      <w:r w:rsidR="008C314C">
        <w:rPr>
          <w:rFonts w:ascii="Calibri" w:hAnsi="Calibri"/>
          <w:sz w:val="24"/>
        </w:rPr>
        <w:t>Steiermark und Kärnten</w:t>
      </w:r>
      <w:bookmarkStart w:id="0" w:name="_GoBack"/>
      <w:bookmarkEnd w:id="0"/>
      <w:r>
        <w:rPr>
          <w:rFonts w:ascii="Calibri" w:hAnsi="Calibri"/>
          <w:sz w:val="24"/>
        </w:rPr>
        <w:t xml:space="preserve"> (im Folgenden „</w:t>
      </w:r>
      <w:r w:rsidR="007719CC">
        <w:rPr>
          <w:rFonts w:ascii="Calibri" w:hAnsi="Calibri"/>
          <w:sz w:val="24"/>
        </w:rPr>
        <w:t>Landes</w:t>
      </w:r>
      <w:r>
        <w:rPr>
          <w:rFonts w:ascii="Calibri" w:hAnsi="Calibri"/>
          <w:sz w:val="24"/>
        </w:rPr>
        <w:t>verband“) betreibt diese Website zur Information der Öffentlichkeit über seine Aufgaben, Aktivitäten und Serviceangebote. Alle Inhalte werden mit größtmöglicher Sorgfalt erstellt. Eine Gewähr für die Richtigkeit, Vollständigkeit und Aktualität der bereitgestellten Informationen kann jedoch nicht übernommen werden.</w:t>
      </w:r>
    </w:p>
    <w:p w14:paraId="779263A4" w14:textId="77777777" w:rsidR="00276E57" w:rsidRDefault="00977328">
      <w:pPr>
        <w:pStyle w:val="Textbody"/>
        <w:rPr>
          <w:rFonts w:ascii="Calibri" w:hAnsi="Calibri"/>
          <w:sz w:val="24"/>
        </w:rPr>
      </w:pPr>
      <w:r>
        <w:rPr>
          <w:rFonts w:ascii="Calibri" w:hAnsi="Calibri"/>
          <w:sz w:val="24"/>
        </w:rPr>
        <w:t>Die Nutzung der Website erfolgt auf eigene Verantwortung der Nutzerin bzw. des Nutzers.</w:t>
      </w:r>
    </w:p>
    <w:p w14:paraId="46057D38" w14:textId="77777777" w:rsidR="00276E57" w:rsidRPr="002069D4" w:rsidRDefault="00276E57">
      <w:pPr>
        <w:pStyle w:val="berschrift2"/>
        <w:rPr>
          <w:sz w:val="6"/>
        </w:rPr>
      </w:pPr>
    </w:p>
    <w:p w14:paraId="5BA1A3E2" w14:textId="77777777" w:rsidR="00276E57" w:rsidRDefault="00977328">
      <w:pPr>
        <w:pStyle w:val="berschrift2"/>
      </w:pPr>
      <w:r>
        <w:rPr>
          <w:rStyle w:val="StrongEmphasis"/>
          <w:rFonts w:ascii="Calibri" w:hAnsi="Calibri"/>
          <w:sz w:val="24"/>
          <w:szCs w:val="24"/>
        </w:rPr>
        <w:t>2. Urheberrecht / Rechte an Inhalten</w:t>
      </w:r>
    </w:p>
    <w:p w14:paraId="63190D6F" w14:textId="77777777" w:rsidR="00276E57" w:rsidRDefault="00977328">
      <w:pPr>
        <w:pStyle w:val="Textbody"/>
      </w:pPr>
      <w:r>
        <w:rPr>
          <w:rFonts w:ascii="Calibri" w:hAnsi="Calibri"/>
          <w:sz w:val="24"/>
        </w:rPr>
        <w:t xml:space="preserve">Alle Texte, Bilder, Grafiken, Logos, Layouts und sonstigen Inhalte dieser Website sind urheberrechtlich geschützt. Jede über den persönlichen Gebrauch hinausgehende Nutzung, insbesondere Vervielfältigung, Veröffentlichung, Speicherung, Verbreitung oder sonstige Verwertung, bedarf der </w:t>
      </w:r>
      <w:r>
        <w:rPr>
          <w:rStyle w:val="StrongEmphasis"/>
          <w:rFonts w:ascii="Calibri" w:hAnsi="Calibri"/>
          <w:sz w:val="24"/>
        </w:rPr>
        <w:t>vorherigen schriftlichen Zustimmung des Verbandes</w:t>
      </w:r>
      <w:r>
        <w:rPr>
          <w:rFonts w:ascii="Calibri" w:hAnsi="Calibri"/>
          <w:sz w:val="24"/>
        </w:rPr>
        <w:t>.</w:t>
      </w:r>
    </w:p>
    <w:p w14:paraId="53255096" w14:textId="77777777" w:rsidR="00276E57" w:rsidRDefault="00977328">
      <w:pPr>
        <w:pStyle w:val="Textbody"/>
        <w:rPr>
          <w:rFonts w:ascii="Calibri" w:hAnsi="Calibri"/>
          <w:sz w:val="24"/>
        </w:rPr>
      </w:pPr>
      <w:r>
        <w:rPr>
          <w:rFonts w:ascii="Calibri" w:hAnsi="Calibri"/>
          <w:sz w:val="24"/>
        </w:rPr>
        <w:t>Zitate sind nur mit vollständiger Quellenangabe und unter Wahrung des Sinnzusammenhangs zulässig.</w:t>
      </w:r>
      <w:r>
        <w:rPr>
          <w:rFonts w:ascii="Calibri" w:hAnsi="Calibri"/>
          <w:sz w:val="24"/>
        </w:rPr>
        <w:br/>
        <w:t>Das Herunterladen oder Kopieren von Inhalten dieser Website begründet keine Rechte an den darin enthaltenen Materialien oder Daten.</w:t>
      </w:r>
    </w:p>
    <w:p w14:paraId="59916E98" w14:textId="77777777" w:rsidR="00276E57" w:rsidRPr="002069D4" w:rsidRDefault="00276E57">
      <w:pPr>
        <w:pStyle w:val="berschrift2"/>
        <w:rPr>
          <w:sz w:val="10"/>
        </w:rPr>
      </w:pPr>
    </w:p>
    <w:p w14:paraId="3B4CB0D5" w14:textId="77777777" w:rsidR="00276E57" w:rsidRDefault="00977328">
      <w:pPr>
        <w:pStyle w:val="berschrift2"/>
      </w:pPr>
      <w:r>
        <w:rPr>
          <w:rStyle w:val="StrongEmphasis"/>
          <w:rFonts w:ascii="Calibri" w:hAnsi="Calibri"/>
          <w:sz w:val="24"/>
          <w:szCs w:val="24"/>
        </w:rPr>
        <w:t>3. Haftung für Inhalte</w:t>
      </w:r>
    </w:p>
    <w:p w14:paraId="0828BFA3" w14:textId="0CA8219F" w:rsidR="00276E57" w:rsidRDefault="00977328">
      <w:pPr>
        <w:pStyle w:val="Textbody"/>
      </w:pPr>
      <w:r>
        <w:rPr>
          <w:rFonts w:ascii="Calibri" w:hAnsi="Calibri"/>
          <w:sz w:val="24"/>
        </w:rPr>
        <w:t>Diese Website dient ausschließlich allgemeinen, unverbindlichen Informationszwecken.</w:t>
      </w:r>
      <w:r>
        <w:rPr>
          <w:rFonts w:ascii="Calibri" w:hAnsi="Calibri"/>
          <w:sz w:val="24"/>
        </w:rPr>
        <w:br/>
        <w:t xml:space="preserve">Trotz sorgfältiger Kontrolle und regelmäßiger Überprüfung kann der </w:t>
      </w:r>
      <w:r w:rsidR="007719CC">
        <w:rPr>
          <w:rFonts w:ascii="Calibri" w:hAnsi="Calibri"/>
          <w:sz w:val="24"/>
        </w:rPr>
        <w:t>Landes</w:t>
      </w:r>
      <w:r>
        <w:rPr>
          <w:rFonts w:ascii="Calibri" w:hAnsi="Calibri"/>
          <w:sz w:val="24"/>
        </w:rPr>
        <w:t xml:space="preserve">verband </w:t>
      </w:r>
      <w:r>
        <w:rPr>
          <w:rStyle w:val="StrongEmphasis"/>
          <w:rFonts w:ascii="Calibri" w:hAnsi="Calibri"/>
          <w:sz w:val="24"/>
        </w:rPr>
        <w:t>keine Gewähr für die Richtigkeit, Vollständigkeit, Aktualität oder Fehlerfreiheit</w:t>
      </w:r>
      <w:r>
        <w:rPr>
          <w:rFonts w:ascii="Calibri" w:hAnsi="Calibri"/>
          <w:sz w:val="24"/>
        </w:rPr>
        <w:t xml:space="preserve"> der Inhalte übernehmen.</w:t>
      </w:r>
    </w:p>
    <w:p w14:paraId="1E4C850B" w14:textId="3E4AC74B" w:rsidR="00276E57" w:rsidRDefault="00977328">
      <w:pPr>
        <w:pStyle w:val="Textbody"/>
        <w:rPr>
          <w:rFonts w:ascii="Calibri" w:hAnsi="Calibri"/>
          <w:sz w:val="24"/>
        </w:rPr>
      </w:pPr>
      <w:r>
        <w:rPr>
          <w:rFonts w:ascii="Calibri" w:hAnsi="Calibri"/>
          <w:sz w:val="24"/>
        </w:rPr>
        <w:t xml:space="preserve">Eine Haftung des </w:t>
      </w:r>
      <w:r w:rsidR="007719CC">
        <w:rPr>
          <w:rFonts w:ascii="Calibri" w:hAnsi="Calibri"/>
          <w:sz w:val="24"/>
        </w:rPr>
        <w:t>Landes</w:t>
      </w:r>
      <w:r>
        <w:rPr>
          <w:rFonts w:ascii="Calibri" w:hAnsi="Calibri"/>
          <w:sz w:val="24"/>
        </w:rPr>
        <w:t>verbandes für Schäden materieller oder immaterieller Art, die durch die Nutzung oder Nichtnutzung der angebotenen Informationen entstehen, ist ausgeschlossen, sofern kein nachweislich vorsätzliches oder grob fahrlässiges Verhalten vorliegt.</w:t>
      </w:r>
    </w:p>
    <w:p w14:paraId="7898ACA4" w14:textId="005F8CA6" w:rsidR="00276E57" w:rsidRDefault="00977328">
      <w:pPr>
        <w:pStyle w:val="Textbody"/>
        <w:rPr>
          <w:rFonts w:ascii="Calibri" w:hAnsi="Calibri"/>
          <w:sz w:val="24"/>
        </w:rPr>
      </w:pPr>
      <w:r>
        <w:rPr>
          <w:rFonts w:ascii="Calibri" w:hAnsi="Calibri"/>
          <w:sz w:val="24"/>
        </w:rPr>
        <w:t xml:space="preserve">Namentlich gekennzeichnete Beiträge, Kommentare oder Artikel geben ausschließlich die persönliche Meinung der jeweiligen Autorin oder des jeweiligen Autors wieder und nicht </w:t>
      </w:r>
      <w:r>
        <w:rPr>
          <w:rFonts w:ascii="Calibri" w:hAnsi="Calibri"/>
          <w:sz w:val="24"/>
        </w:rPr>
        <w:lastRenderedPageBreak/>
        <w:t xml:space="preserve">zwingend die des </w:t>
      </w:r>
      <w:r w:rsidR="007719CC">
        <w:rPr>
          <w:rFonts w:ascii="Calibri" w:hAnsi="Calibri"/>
          <w:sz w:val="24"/>
        </w:rPr>
        <w:t>Landes</w:t>
      </w:r>
      <w:r>
        <w:rPr>
          <w:rFonts w:ascii="Calibri" w:hAnsi="Calibri"/>
          <w:sz w:val="24"/>
        </w:rPr>
        <w:t>verbandes.</w:t>
      </w:r>
    </w:p>
    <w:p w14:paraId="142411E2" w14:textId="77777777" w:rsidR="00276E57" w:rsidRDefault="00977328">
      <w:pPr>
        <w:pStyle w:val="berschrift2"/>
      </w:pPr>
      <w:r>
        <w:rPr>
          <w:rStyle w:val="StrongEmphasis"/>
          <w:rFonts w:ascii="Calibri" w:hAnsi="Calibri"/>
          <w:sz w:val="24"/>
          <w:szCs w:val="24"/>
        </w:rPr>
        <w:t>4. Verweise und Links - Haftungsausschluss im Sinne des Digital Services Act (DSA)</w:t>
      </w:r>
    </w:p>
    <w:p w14:paraId="46CEB9C8" w14:textId="11B674FE" w:rsidR="00276E57" w:rsidRDefault="00977328">
      <w:pPr>
        <w:pStyle w:val="Textbody"/>
      </w:pPr>
      <w:r>
        <w:rPr>
          <w:rFonts w:ascii="Calibri" w:hAnsi="Calibri"/>
          <w:sz w:val="24"/>
        </w:rPr>
        <w:t xml:space="preserve">Gemäß der Verordnung (EU) 2022/2065 über einen Binnenmarkt für digitale Dienste (Digital Services Act – DSA) weisen wir darauf hin, dass der </w:t>
      </w:r>
      <w:r w:rsidR="007719CC">
        <w:rPr>
          <w:rFonts w:ascii="Calibri" w:hAnsi="Calibri"/>
          <w:sz w:val="24"/>
        </w:rPr>
        <w:t>Landes</w:t>
      </w:r>
      <w:r>
        <w:rPr>
          <w:rFonts w:ascii="Calibri" w:hAnsi="Calibri"/>
          <w:sz w:val="24"/>
        </w:rPr>
        <w:t xml:space="preserve">verband </w:t>
      </w:r>
      <w:r>
        <w:rPr>
          <w:rStyle w:val="StrongEmphasis"/>
          <w:rFonts w:ascii="Calibri" w:hAnsi="Calibri"/>
          <w:sz w:val="24"/>
        </w:rPr>
        <w:t>keine Verantwortung für Inhalte externer Websites übernimmt</w:t>
      </w:r>
      <w:r>
        <w:rPr>
          <w:rFonts w:ascii="Calibri" w:hAnsi="Calibri"/>
          <w:sz w:val="24"/>
        </w:rPr>
        <w:t>, auf die von dieser Website aus mittels Hyperlink, Verweis oder sonstiger technischer Verknüpfung hingewiesen wird.</w:t>
      </w:r>
    </w:p>
    <w:p w14:paraId="03BA0DB8" w14:textId="77777777" w:rsidR="00276E57" w:rsidRDefault="00977328">
      <w:pPr>
        <w:pStyle w:val="Textbody"/>
      </w:pPr>
      <w:r>
        <w:rPr>
          <w:rFonts w:ascii="Calibri" w:hAnsi="Calibri"/>
          <w:sz w:val="24"/>
        </w:rPr>
        <w:t xml:space="preserve">Die Verlinkung auf externe Inhalte erfolgt ausschließlich zur </w:t>
      </w:r>
      <w:r>
        <w:rPr>
          <w:rStyle w:val="StrongEmphasis"/>
          <w:rFonts w:ascii="Calibri" w:hAnsi="Calibri"/>
          <w:sz w:val="24"/>
        </w:rPr>
        <w:t>Informations- und Serviceerweiterung</w:t>
      </w:r>
      <w:r>
        <w:rPr>
          <w:rFonts w:ascii="Calibri" w:hAnsi="Calibri"/>
          <w:sz w:val="24"/>
        </w:rPr>
        <w:t xml:space="preserve">. Zum Zeitpunkt der Verlinkung waren </w:t>
      </w:r>
      <w:r>
        <w:rPr>
          <w:rStyle w:val="StrongEmphasis"/>
          <w:rFonts w:ascii="Calibri" w:hAnsi="Calibri"/>
          <w:sz w:val="24"/>
        </w:rPr>
        <w:t>keine rechtswidrigen oder anstößigen Inhalte</w:t>
      </w:r>
      <w:r>
        <w:rPr>
          <w:rFonts w:ascii="Calibri" w:hAnsi="Calibri"/>
          <w:sz w:val="24"/>
        </w:rPr>
        <w:t xml:space="preserve"> auf den verknüpften Seiten erkennbar.</w:t>
      </w:r>
    </w:p>
    <w:p w14:paraId="13ACFA14" w14:textId="0D561201" w:rsidR="00276E57" w:rsidRDefault="00977328">
      <w:pPr>
        <w:pStyle w:val="Textbody"/>
      </w:pPr>
      <w:r>
        <w:rPr>
          <w:rFonts w:ascii="Calibri" w:hAnsi="Calibri"/>
          <w:sz w:val="24"/>
        </w:rPr>
        <w:t xml:space="preserve">Da der </w:t>
      </w:r>
      <w:r w:rsidR="007719CC">
        <w:rPr>
          <w:rFonts w:ascii="Calibri" w:hAnsi="Calibri"/>
          <w:sz w:val="24"/>
        </w:rPr>
        <w:t>Landes</w:t>
      </w:r>
      <w:r>
        <w:rPr>
          <w:rFonts w:ascii="Calibri" w:hAnsi="Calibri"/>
          <w:sz w:val="24"/>
        </w:rPr>
        <w:t xml:space="preserve">verband keinen Einfluss auf die aktuelle und zukünftige Gestaltung, den Inhalt oder die Verfügbarkeit dieser externen Seiten hat, </w:t>
      </w:r>
      <w:r>
        <w:rPr>
          <w:rStyle w:val="StrongEmphasis"/>
          <w:rFonts w:ascii="Calibri" w:hAnsi="Calibri"/>
          <w:sz w:val="24"/>
        </w:rPr>
        <w:t>macht er sich deren Inhalte nicht zu eigen</w:t>
      </w:r>
      <w:r>
        <w:rPr>
          <w:rFonts w:ascii="Calibri" w:hAnsi="Calibri"/>
          <w:sz w:val="24"/>
        </w:rPr>
        <w:t xml:space="preserve"> und übernimmt hierfür </w:t>
      </w:r>
      <w:r>
        <w:rPr>
          <w:rStyle w:val="StrongEmphasis"/>
          <w:rFonts w:ascii="Calibri" w:hAnsi="Calibri"/>
          <w:sz w:val="24"/>
        </w:rPr>
        <w:t>keine Haftung im Sinne von Art. 5 DSA</w:t>
      </w:r>
      <w:r>
        <w:rPr>
          <w:rFonts w:ascii="Calibri" w:hAnsi="Calibri"/>
          <w:sz w:val="24"/>
        </w:rPr>
        <w:t>.</w:t>
      </w:r>
    </w:p>
    <w:p w14:paraId="6E028783" w14:textId="10BD7702" w:rsidR="00276E57" w:rsidRDefault="00977328">
      <w:pPr>
        <w:pStyle w:val="Textbody"/>
      </w:pPr>
      <w:r>
        <w:rPr>
          <w:rFonts w:ascii="Calibri" w:hAnsi="Calibri"/>
          <w:sz w:val="24"/>
        </w:rPr>
        <w:t xml:space="preserve">Gemäß Art. 4 und 5 DSA haftet der </w:t>
      </w:r>
      <w:r w:rsidR="007719CC">
        <w:rPr>
          <w:rFonts w:ascii="Calibri" w:hAnsi="Calibri"/>
          <w:sz w:val="24"/>
        </w:rPr>
        <w:t>Landes</w:t>
      </w:r>
      <w:r>
        <w:rPr>
          <w:rFonts w:ascii="Calibri" w:hAnsi="Calibri"/>
          <w:sz w:val="24"/>
        </w:rPr>
        <w:t xml:space="preserve">verband </w:t>
      </w:r>
      <w:r>
        <w:rPr>
          <w:rStyle w:val="StrongEmphasis"/>
          <w:rFonts w:ascii="Calibri" w:hAnsi="Calibri"/>
          <w:sz w:val="24"/>
        </w:rPr>
        <w:t>nicht für rechtswidrige Inhalte Dritter</w:t>
      </w:r>
      <w:r>
        <w:rPr>
          <w:rFonts w:ascii="Calibri" w:hAnsi="Calibri"/>
          <w:sz w:val="24"/>
        </w:rPr>
        <w:t>, sofern er</w:t>
      </w:r>
    </w:p>
    <w:p w14:paraId="721599E8" w14:textId="77777777" w:rsidR="00276E57" w:rsidRDefault="00977328">
      <w:pPr>
        <w:pStyle w:val="Textbody"/>
        <w:numPr>
          <w:ilvl w:val="0"/>
          <w:numId w:val="8"/>
        </w:numPr>
        <w:rPr>
          <w:rFonts w:ascii="Calibri" w:hAnsi="Calibri"/>
          <w:sz w:val="24"/>
        </w:rPr>
      </w:pPr>
      <w:r>
        <w:rPr>
          <w:rFonts w:ascii="Calibri" w:hAnsi="Calibri"/>
          <w:sz w:val="24"/>
        </w:rPr>
        <w:t>keine tatsächliche Kenntnis von einer rechtswidrigen Handlung oder Information hat oder</w:t>
      </w:r>
    </w:p>
    <w:p w14:paraId="41BE5A15" w14:textId="77777777" w:rsidR="00276E57" w:rsidRDefault="00977328">
      <w:pPr>
        <w:pStyle w:val="Textbody"/>
        <w:numPr>
          <w:ilvl w:val="0"/>
          <w:numId w:val="8"/>
        </w:numPr>
      </w:pPr>
      <w:r>
        <w:rPr>
          <w:rFonts w:ascii="Calibri" w:hAnsi="Calibri"/>
          <w:sz w:val="24"/>
        </w:rPr>
        <w:t xml:space="preserve">nach Erlangung einer solchen Kenntnis </w:t>
      </w:r>
      <w:r>
        <w:rPr>
          <w:rStyle w:val="StrongEmphasis"/>
          <w:rFonts w:ascii="Calibri" w:hAnsi="Calibri"/>
          <w:sz w:val="24"/>
        </w:rPr>
        <w:t>unverzüglich tätig wird</w:t>
      </w:r>
      <w:r>
        <w:rPr>
          <w:rFonts w:ascii="Calibri" w:hAnsi="Calibri"/>
          <w:sz w:val="24"/>
        </w:rPr>
        <w:t>, um den betreffenden Link oder die entsprechende Information zu entfernen oder den Zugang dazu zu sperren.</w:t>
      </w:r>
    </w:p>
    <w:p w14:paraId="3E92BAC2" w14:textId="03AAFA7F" w:rsidR="00276E57" w:rsidRDefault="00977328">
      <w:pPr>
        <w:pStyle w:val="Textbody"/>
      </w:pPr>
      <w:r>
        <w:rPr>
          <w:rFonts w:ascii="Calibri" w:hAnsi="Calibri"/>
          <w:sz w:val="24"/>
        </w:rPr>
        <w:t xml:space="preserve">Sollte ein Nutzer oder eine Nutzerin auf eine verlinkte externe Seite mit rechtswidrigen oder problematischen Inhalten aufmerksam werden, wird um </w:t>
      </w:r>
      <w:r>
        <w:rPr>
          <w:rStyle w:val="StrongEmphasis"/>
          <w:rFonts w:ascii="Calibri" w:hAnsi="Calibri"/>
          <w:sz w:val="24"/>
        </w:rPr>
        <w:t>unverzügliche Mitteilung</w:t>
      </w:r>
      <w:r>
        <w:rPr>
          <w:rFonts w:ascii="Calibri" w:hAnsi="Calibri"/>
          <w:sz w:val="24"/>
        </w:rPr>
        <w:t xml:space="preserve"> an den </w:t>
      </w:r>
      <w:r w:rsidR="007719CC">
        <w:rPr>
          <w:rFonts w:ascii="Calibri" w:hAnsi="Calibri"/>
          <w:sz w:val="24"/>
        </w:rPr>
        <w:t>Landes</w:t>
      </w:r>
      <w:r>
        <w:rPr>
          <w:rFonts w:ascii="Calibri" w:hAnsi="Calibri"/>
          <w:sz w:val="24"/>
        </w:rPr>
        <w:t>verband gebeten, damit der betreffende Link überprüft und gegebenenfalls entfernt werden kann.</w:t>
      </w:r>
    </w:p>
    <w:p w14:paraId="1E138A3B" w14:textId="77777777" w:rsidR="00276E57" w:rsidRPr="002069D4" w:rsidRDefault="00276E57">
      <w:pPr>
        <w:pStyle w:val="Textbody"/>
        <w:rPr>
          <w:sz w:val="14"/>
        </w:rPr>
      </w:pPr>
    </w:p>
    <w:p w14:paraId="6EAAC688" w14:textId="77777777" w:rsidR="00276E57" w:rsidRDefault="00977328">
      <w:pPr>
        <w:pStyle w:val="berschrift2"/>
      </w:pPr>
      <w:r>
        <w:rPr>
          <w:rStyle w:val="StrongEmphasis"/>
          <w:rFonts w:ascii="Calibri" w:hAnsi="Calibri"/>
          <w:sz w:val="24"/>
          <w:szCs w:val="24"/>
        </w:rPr>
        <w:t>5. Sprachliche Gleichbehandlung</w:t>
      </w:r>
    </w:p>
    <w:p w14:paraId="288F4C17" w14:textId="77777777" w:rsidR="002069D4" w:rsidRDefault="00977328">
      <w:pPr>
        <w:pStyle w:val="Textbody"/>
        <w:rPr>
          <w:rFonts w:ascii="Calibri" w:hAnsi="Calibri"/>
          <w:sz w:val="24"/>
        </w:rPr>
      </w:pPr>
      <w:r>
        <w:rPr>
          <w:rFonts w:ascii="Calibri" w:hAnsi="Calibri"/>
          <w:sz w:val="24"/>
        </w:rPr>
        <w:t>Zur besseren Lesbarkeit wird auf eine durchgehend geschlechtsneutrale Schreibweise verzichtet.</w:t>
      </w:r>
      <w:r>
        <w:rPr>
          <w:rFonts w:ascii="Calibri" w:hAnsi="Calibri"/>
          <w:sz w:val="24"/>
        </w:rPr>
        <w:br/>
        <w:t>Alle personenbezogenen Bezeichnungen gelten im Sinne der Gleichbehandlung gleichermaßen für Frauen, Männer und Personen diverser Geschlechtsidentität.</w:t>
      </w:r>
    </w:p>
    <w:p w14:paraId="1C66CB6D" w14:textId="77777777" w:rsidR="002069D4" w:rsidRDefault="002069D4" w:rsidP="002069D4">
      <w:r>
        <w:br w:type="page"/>
      </w:r>
    </w:p>
    <w:p w14:paraId="2E96C980" w14:textId="77777777" w:rsidR="00276E57" w:rsidRDefault="00977328">
      <w:pPr>
        <w:pStyle w:val="berschrift2"/>
      </w:pPr>
      <w:r>
        <w:rPr>
          <w:rStyle w:val="StrongEmphasis"/>
          <w:rFonts w:ascii="Calibri" w:hAnsi="Calibri"/>
          <w:sz w:val="24"/>
          <w:szCs w:val="24"/>
        </w:rPr>
        <w:lastRenderedPageBreak/>
        <w:t>6. Datenschutz und Datenverarbeitung</w:t>
      </w:r>
    </w:p>
    <w:p w14:paraId="69BCF01D" w14:textId="77777777" w:rsidR="00276E57" w:rsidRDefault="00977328">
      <w:pPr>
        <w:pStyle w:val="berschrift3"/>
        <w:spacing w:after="283"/>
      </w:pPr>
      <w:r>
        <w:rPr>
          <w:rStyle w:val="StrongEmphasis"/>
          <w:rFonts w:ascii="Calibri" w:hAnsi="Calibri"/>
          <w:sz w:val="24"/>
          <w:szCs w:val="24"/>
        </w:rPr>
        <w:t>6.1. Zugriffsdaten</w:t>
      </w:r>
    </w:p>
    <w:p w14:paraId="105486B8" w14:textId="77777777" w:rsidR="00276E57" w:rsidRDefault="00977328">
      <w:pPr>
        <w:pStyle w:val="Textbody"/>
        <w:rPr>
          <w:rFonts w:ascii="Calibri" w:hAnsi="Calibri"/>
          <w:sz w:val="24"/>
        </w:rPr>
      </w:pPr>
      <w:r>
        <w:rPr>
          <w:rFonts w:ascii="Calibri" w:hAnsi="Calibri"/>
          <w:sz w:val="24"/>
        </w:rPr>
        <w:t>Jeder Zugriff auf diese Website sowie jeder Abruf einer hier hinterlegten Datei werden protokolliert. Die Speicherung dient ausschließlich internen, systembezogenen und statistischen Zwecken.</w:t>
      </w:r>
    </w:p>
    <w:p w14:paraId="15C0EFD4" w14:textId="77777777" w:rsidR="00276E57" w:rsidRDefault="00977328">
      <w:pPr>
        <w:pStyle w:val="Textbody"/>
        <w:rPr>
          <w:rFonts w:ascii="Calibri" w:hAnsi="Calibri"/>
          <w:sz w:val="24"/>
        </w:rPr>
      </w:pPr>
      <w:r>
        <w:rPr>
          <w:rFonts w:ascii="Calibri" w:hAnsi="Calibri"/>
          <w:sz w:val="24"/>
        </w:rPr>
        <w:t>Protokolliert werden:</w:t>
      </w:r>
    </w:p>
    <w:p w14:paraId="25BD4739" w14:textId="77777777" w:rsidR="00276E57" w:rsidRDefault="00977328">
      <w:pPr>
        <w:pStyle w:val="Textbody"/>
        <w:numPr>
          <w:ilvl w:val="0"/>
          <w:numId w:val="9"/>
        </w:numPr>
        <w:rPr>
          <w:rFonts w:ascii="Calibri" w:hAnsi="Calibri"/>
          <w:sz w:val="24"/>
        </w:rPr>
      </w:pPr>
      <w:r>
        <w:rPr>
          <w:rFonts w:ascii="Calibri" w:hAnsi="Calibri"/>
          <w:sz w:val="24"/>
        </w:rPr>
        <w:t>Name der abgerufenen Datei</w:t>
      </w:r>
    </w:p>
    <w:p w14:paraId="696219D1" w14:textId="77777777" w:rsidR="00276E57" w:rsidRDefault="00977328">
      <w:pPr>
        <w:pStyle w:val="Textbody"/>
        <w:numPr>
          <w:ilvl w:val="0"/>
          <w:numId w:val="9"/>
        </w:numPr>
        <w:rPr>
          <w:rFonts w:ascii="Calibri" w:hAnsi="Calibri"/>
          <w:sz w:val="24"/>
        </w:rPr>
      </w:pPr>
      <w:r>
        <w:rPr>
          <w:rFonts w:ascii="Calibri" w:hAnsi="Calibri"/>
          <w:sz w:val="24"/>
        </w:rPr>
        <w:t>Datum und Uhrzeit des Abrufs</w:t>
      </w:r>
    </w:p>
    <w:p w14:paraId="73854508" w14:textId="77777777" w:rsidR="00276E57" w:rsidRDefault="00977328">
      <w:pPr>
        <w:pStyle w:val="Textbody"/>
        <w:numPr>
          <w:ilvl w:val="0"/>
          <w:numId w:val="9"/>
        </w:numPr>
        <w:rPr>
          <w:rFonts w:ascii="Calibri" w:hAnsi="Calibri"/>
          <w:sz w:val="24"/>
        </w:rPr>
      </w:pPr>
      <w:r>
        <w:rPr>
          <w:rFonts w:ascii="Calibri" w:hAnsi="Calibri"/>
          <w:sz w:val="24"/>
        </w:rPr>
        <w:t>übertragene Datenmenge</w:t>
      </w:r>
    </w:p>
    <w:p w14:paraId="5AB64981" w14:textId="77777777" w:rsidR="00276E57" w:rsidRDefault="00977328">
      <w:pPr>
        <w:pStyle w:val="Textbody"/>
        <w:numPr>
          <w:ilvl w:val="0"/>
          <w:numId w:val="9"/>
        </w:numPr>
        <w:rPr>
          <w:rFonts w:ascii="Calibri" w:hAnsi="Calibri"/>
          <w:sz w:val="24"/>
        </w:rPr>
      </w:pPr>
      <w:r>
        <w:rPr>
          <w:rFonts w:ascii="Calibri" w:hAnsi="Calibri"/>
          <w:sz w:val="24"/>
        </w:rPr>
        <w:t>Meldung über erfolgreichen Abruf</w:t>
      </w:r>
    </w:p>
    <w:p w14:paraId="1E2EAE9C" w14:textId="77777777" w:rsidR="00276E57" w:rsidRDefault="00977328">
      <w:pPr>
        <w:pStyle w:val="Textbody"/>
        <w:numPr>
          <w:ilvl w:val="0"/>
          <w:numId w:val="9"/>
        </w:numPr>
        <w:rPr>
          <w:rFonts w:ascii="Calibri" w:hAnsi="Calibri"/>
          <w:sz w:val="24"/>
        </w:rPr>
      </w:pPr>
      <w:r>
        <w:rPr>
          <w:rFonts w:ascii="Calibri" w:hAnsi="Calibri"/>
          <w:sz w:val="24"/>
        </w:rPr>
        <w:t>Webbrowser</w:t>
      </w:r>
    </w:p>
    <w:p w14:paraId="7FED5ADA" w14:textId="77777777" w:rsidR="00276E57" w:rsidRDefault="00977328">
      <w:pPr>
        <w:pStyle w:val="Textbody"/>
        <w:numPr>
          <w:ilvl w:val="0"/>
          <w:numId w:val="9"/>
        </w:numPr>
        <w:rPr>
          <w:rFonts w:ascii="Calibri" w:hAnsi="Calibri"/>
          <w:sz w:val="24"/>
        </w:rPr>
      </w:pPr>
      <w:r>
        <w:rPr>
          <w:rFonts w:ascii="Calibri" w:hAnsi="Calibri"/>
          <w:sz w:val="24"/>
        </w:rPr>
        <w:t>anfragende Domain</w:t>
      </w:r>
    </w:p>
    <w:p w14:paraId="4FC368A3" w14:textId="77777777" w:rsidR="00276E57" w:rsidRDefault="00977328">
      <w:pPr>
        <w:pStyle w:val="Textbody"/>
        <w:numPr>
          <w:ilvl w:val="0"/>
          <w:numId w:val="9"/>
        </w:numPr>
        <w:rPr>
          <w:rFonts w:ascii="Calibri" w:hAnsi="Calibri"/>
          <w:sz w:val="24"/>
        </w:rPr>
      </w:pPr>
      <w:r>
        <w:rPr>
          <w:rFonts w:ascii="Calibri" w:hAnsi="Calibri"/>
          <w:sz w:val="24"/>
        </w:rPr>
        <w:t>IP-A</w:t>
      </w:r>
      <w:r w:rsidR="00A37BAF">
        <w:rPr>
          <w:rFonts w:ascii="Calibri" w:hAnsi="Calibri"/>
          <w:sz w:val="24"/>
        </w:rPr>
        <w:t>dresse des anfragenden Rechners</w:t>
      </w:r>
    </w:p>
    <w:p w14:paraId="16921068" w14:textId="77777777" w:rsidR="00276E57" w:rsidRDefault="00276E57">
      <w:pPr>
        <w:pStyle w:val="Textbody"/>
        <w:rPr>
          <w:rFonts w:ascii="Calibri" w:hAnsi="Calibri"/>
          <w:sz w:val="24"/>
        </w:rPr>
      </w:pPr>
    </w:p>
    <w:p w14:paraId="7C8C1B6D" w14:textId="5101F3E7" w:rsidR="00276E57" w:rsidRDefault="00977328">
      <w:pPr>
        <w:pStyle w:val="berschrift3"/>
        <w:spacing w:after="283"/>
      </w:pPr>
      <w:r>
        <w:rPr>
          <w:rStyle w:val="StrongEmphasis"/>
          <w:rFonts w:ascii="Calibri" w:hAnsi="Calibri"/>
          <w:sz w:val="24"/>
          <w:szCs w:val="24"/>
        </w:rPr>
        <w:t>6.</w:t>
      </w:r>
      <w:r w:rsidR="00D254BD">
        <w:rPr>
          <w:rStyle w:val="StrongEmphasis"/>
          <w:rFonts w:ascii="Calibri" w:hAnsi="Calibri"/>
          <w:sz w:val="24"/>
          <w:szCs w:val="24"/>
        </w:rPr>
        <w:t>2</w:t>
      </w:r>
      <w:r>
        <w:rPr>
          <w:rStyle w:val="StrongEmphasis"/>
          <w:rFonts w:ascii="Calibri" w:hAnsi="Calibri"/>
          <w:sz w:val="24"/>
          <w:szCs w:val="24"/>
        </w:rPr>
        <w:t xml:space="preserve">. Deaktivierung von Cookies / </w:t>
      </w:r>
      <w:proofErr w:type="spellStart"/>
      <w:r>
        <w:rPr>
          <w:rStyle w:val="StrongEmphasis"/>
          <w:rFonts w:ascii="Calibri" w:hAnsi="Calibri"/>
          <w:sz w:val="24"/>
          <w:szCs w:val="24"/>
        </w:rPr>
        <w:t>Opt</w:t>
      </w:r>
      <w:proofErr w:type="spellEnd"/>
      <w:r>
        <w:rPr>
          <w:rStyle w:val="StrongEmphasis"/>
          <w:rFonts w:ascii="Calibri" w:hAnsi="Calibri"/>
          <w:sz w:val="24"/>
          <w:szCs w:val="24"/>
        </w:rPr>
        <w:t>-Out</w:t>
      </w:r>
    </w:p>
    <w:p w14:paraId="260526E6" w14:textId="1BEBB1E7" w:rsidR="00276E57" w:rsidRDefault="00977328">
      <w:pPr>
        <w:pStyle w:val="Textbody"/>
      </w:pPr>
      <w:r>
        <w:rPr>
          <w:rFonts w:ascii="Calibri" w:hAnsi="Calibri"/>
          <w:sz w:val="24"/>
        </w:rPr>
        <w:t xml:space="preserve">Die Installation von Cookies kann durch eine entsprechende Einstellung der Browser-Software verhindert werden. In diesem Fall können jedoch gegebenenfalls nicht alle Funktionen dieser Website in vollem Umfang genutzt werden. Die Erfassung und Verarbeitung der durch das Cookie erzeugten und auf die Nutzung der Website bezogenen Daten (inkl. IP-Adresse) durch Google kann verhindert werden, indem das unter </w:t>
      </w:r>
      <w:hyperlink r:id="rId7" w:history="1">
        <w:r w:rsidR="00D254BD" w:rsidRPr="00A21F5A">
          <w:rPr>
            <w:rStyle w:val="Hyperlink"/>
            <w:rFonts w:ascii="Calibri" w:hAnsi="Calibri"/>
            <w:sz w:val="24"/>
          </w:rPr>
          <w:t>https://tools.google.com/dlpage/gaoptout?hl=de</w:t>
        </w:r>
      </w:hyperlink>
      <w:r w:rsidR="00D254BD">
        <w:rPr>
          <w:rFonts w:ascii="Calibri" w:hAnsi="Calibri"/>
          <w:sz w:val="24"/>
        </w:rPr>
        <w:t xml:space="preserve"> </w:t>
      </w:r>
      <w:r>
        <w:rPr>
          <w:rFonts w:ascii="Calibri" w:hAnsi="Calibri"/>
          <w:sz w:val="24"/>
        </w:rPr>
        <w:t>verfügbare Browser-</w:t>
      </w:r>
      <w:proofErr w:type="spellStart"/>
      <w:r>
        <w:rPr>
          <w:rFonts w:ascii="Calibri" w:hAnsi="Calibri"/>
          <w:sz w:val="24"/>
        </w:rPr>
        <w:t>Plugin</w:t>
      </w:r>
      <w:proofErr w:type="spellEnd"/>
      <w:r>
        <w:rPr>
          <w:rFonts w:ascii="Calibri" w:hAnsi="Calibri"/>
          <w:sz w:val="24"/>
        </w:rPr>
        <w:t xml:space="preserve"> heruntergeladen und installiert wird.</w:t>
      </w:r>
    </w:p>
    <w:p w14:paraId="2EB21A9A" w14:textId="60797934" w:rsidR="00276E57" w:rsidRDefault="00D254BD">
      <w:pPr>
        <w:pStyle w:val="berschrift3"/>
        <w:spacing w:after="283"/>
      </w:pPr>
      <w:r>
        <w:rPr>
          <w:rStyle w:val="StrongEmphasis"/>
          <w:rFonts w:ascii="Calibri" w:hAnsi="Calibri"/>
          <w:sz w:val="24"/>
          <w:szCs w:val="24"/>
        </w:rPr>
        <w:t>6.3</w:t>
      </w:r>
      <w:r w:rsidR="00977328">
        <w:rPr>
          <w:rStyle w:val="StrongEmphasis"/>
          <w:rFonts w:ascii="Calibri" w:hAnsi="Calibri"/>
          <w:sz w:val="24"/>
          <w:szCs w:val="24"/>
        </w:rPr>
        <w:t>. Zustimmung zur Datenverarbeitung</w:t>
      </w:r>
    </w:p>
    <w:p w14:paraId="01B33FA5" w14:textId="77777777" w:rsidR="00276E57" w:rsidRDefault="00977328">
      <w:pPr>
        <w:pStyle w:val="Textbody"/>
        <w:rPr>
          <w:rFonts w:ascii="Calibri" w:hAnsi="Calibri"/>
          <w:sz w:val="24"/>
        </w:rPr>
      </w:pPr>
      <w:r>
        <w:rPr>
          <w:rFonts w:ascii="Calibri" w:hAnsi="Calibri"/>
          <w:sz w:val="24"/>
        </w:rPr>
        <w:t>Mit der Nutzung dieser Website erklären sich die Nutzerinnen und Nutzer mit der Verarbeitung der über sie erhobenen Daten in der zuvor beschriebenen Art und Weise und zu dem genannten Zweck einverstanden.</w:t>
      </w:r>
    </w:p>
    <w:p w14:paraId="549D4B2C" w14:textId="77777777" w:rsidR="00276E57" w:rsidRDefault="00276E57">
      <w:pPr>
        <w:pStyle w:val="berschrift2"/>
      </w:pPr>
    </w:p>
    <w:p w14:paraId="3159B399" w14:textId="77777777" w:rsidR="00276E57" w:rsidRDefault="00977328">
      <w:pPr>
        <w:pStyle w:val="berschrift2"/>
      </w:pPr>
      <w:r>
        <w:rPr>
          <w:rStyle w:val="StrongEmphasis"/>
          <w:rFonts w:ascii="Calibri" w:hAnsi="Calibri"/>
          <w:sz w:val="24"/>
          <w:szCs w:val="24"/>
        </w:rPr>
        <w:t>7. Verfügbarkeit</w:t>
      </w:r>
    </w:p>
    <w:p w14:paraId="594BD28A" w14:textId="2EAE7AD9" w:rsidR="00276E57" w:rsidRDefault="00977328">
      <w:pPr>
        <w:pStyle w:val="Textbody"/>
      </w:pPr>
      <w:r>
        <w:rPr>
          <w:rFonts w:ascii="Calibri" w:hAnsi="Calibri"/>
          <w:sz w:val="24"/>
        </w:rPr>
        <w:t xml:space="preserve">Der </w:t>
      </w:r>
      <w:r w:rsidR="005A7742">
        <w:rPr>
          <w:rFonts w:ascii="Calibri" w:hAnsi="Calibri"/>
          <w:sz w:val="24"/>
        </w:rPr>
        <w:t>Landesv</w:t>
      </w:r>
      <w:r>
        <w:rPr>
          <w:rFonts w:ascii="Calibri" w:hAnsi="Calibri"/>
          <w:sz w:val="24"/>
        </w:rPr>
        <w:t xml:space="preserve">erband bemüht sich um eine </w:t>
      </w:r>
      <w:r>
        <w:rPr>
          <w:rStyle w:val="StrongEmphasis"/>
          <w:rFonts w:ascii="Calibri" w:hAnsi="Calibri"/>
          <w:sz w:val="24"/>
        </w:rPr>
        <w:t>störungsfreie Verfügbarkeit</w:t>
      </w:r>
      <w:r>
        <w:rPr>
          <w:rFonts w:ascii="Calibri" w:hAnsi="Calibri"/>
          <w:sz w:val="24"/>
        </w:rPr>
        <w:t xml:space="preserve"> seiner Website.</w:t>
      </w:r>
      <w:r>
        <w:rPr>
          <w:rFonts w:ascii="Calibri" w:hAnsi="Calibri"/>
          <w:sz w:val="24"/>
        </w:rPr>
        <w:br/>
        <w:t>Dennoch kann keine Garantie dafür übernommen werden, dass die angebotenen Inhalte oder Dienste jederzeit ohne Unterbrechung oder Fehler verfügbar sind. Eine Haftung für Ausfälle, technische Störungen oder Datenverluste ist ausgeschlossen.</w:t>
      </w:r>
    </w:p>
    <w:p w14:paraId="4CD8EFCB" w14:textId="77777777" w:rsidR="00276E57" w:rsidRDefault="00276E57">
      <w:pPr>
        <w:pStyle w:val="berschrift2"/>
      </w:pPr>
    </w:p>
    <w:p w14:paraId="39741BA8" w14:textId="77777777" w:rsidR="00276E57" w:rsidRDefault="00977328">
      <w:pPr>
        <w:pStyle w:val="berschrift2"/>
      </w:pPr>
      <w:r>
        <w:rPr>
          <w:rStyle w:val="StrongEmphasis"/>
          <w:rFonts w:ascii="Calibri" w:hAnsi="Calibri"/>
          <w:sz w:val="24"/>
          <w:szCs w:val="24"/>
        </w:rPr>
        <w:t>8. Rechtswirksamkeit</w:t>
      </w:r>
    </w:p>
    <w:p w14:paraId="3655DEDD" w14:textId="77777777" w:rsidR="00276E57" w:rsidRDefault="00977328">
      <w:pPr>
        <w:pStyle w:val="Textbody"/>
        <w:rPr>
          <w:rFonts w:ascii="Calibri" w:hAnsi="Calibri"/>
          <w:sz w:val="24"/>
        </w:rPr>
      </w:pPr>
      <w:r>
        <w:rPr>
          <w:rFonts w:ascii="Calibri" w:hAnsi="Calibri"/>
          <w:sz w:val="24"/>
        </w:rPr>
        <w:t>Sollten einzelne Bestimmungen dieses Haftungsausschlusses ganz oder teilweise unwirksam sein, bleibt die Gültigkeit der übrigen Bestimmungen davon unberührt. An die Stelle der unwirksamen Bestimmung tritt eine Regelung, die dem wirtschaftlichen Zweck der ursprünglichen möglichst nahekommt.</w:t>
      </w:r>
    </w:p>
    <w:p w14:paraId="17538E2B" w14:textId="77777777" w:rsidR="00276E57" w:rsidRDefault="00276E57">
      <w:pPr>
        <w:rPr>
          <w:rFonts w:ascii="Calibri" w:hAnsi="Calibri"/>
          <w:sz w:val="24"/>
        </w:rPr>
      </w:pPr>
    </w:p>
    <w:sectPr w:rsidR="00276E57">
      <w:footerReference w:type="default" r:id="rId8"/>
      <w:footerReference w:type="first" r:id="rId9"/>
      <w:pgSz w:w="11906" w:h="16838"/>
      <w:pgMar w:top="1417" w:right="1361" w:bottom="1247" w:left="1361" w:header="72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36B58" w14:textId="77777777" w:rsidR="00D37E90" w:rsidRDefault="00D37E90">
      <w:pPr>
        <w:spacing w:after="0" w:line="240" w:lineRule="auto"/>
      </w:pPr>
      <w:r>
        <w:separator/>
      </w:r>
    </w:p>
  </w:endnote>
  <w:endnote w:type="continuationSeparator" w:id="0">
    <w:p w14:paraId="07052947" w14:textId="77777777" w:rsidR="00D37E90" w:rsidRDefault="00D37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E77A7" w14:textId="77777777" w:rsidR="00D37E90" w:rsidRDefault="00977328">
    <w:pPr>
      <w:pStyle w:val="Fuzeile"/>
    </w:pPr>
    <w:r>
      <w:rPr>
        <w:noProof/>
        <w:lang w:eastAsia="de-AT" w:bidi="ar-SA"/>
      </w:rPr>
      <mc:AlternateContent>
        <mc:Choice Requires="wps">
          <w:drawing>
            <wp:anchor distT="0" distB="0" distL="114300" distR="114300" simplePos="0" relativeHeight="251659264" behindDoc="0" locked="0" layoutInCell="1" allowOverlap="1" wp14:anchorId="4B186EBE" wp14:editId="035D3B61">
              <wp:simplePos x="0" y="0"/>
              <wp:positionH relativeFrom="column">
                <wp:posOffset>0</wp:posOffset>
              </wp:positionH>
              <wp:positionV relativeFrom="paragraph">
                <wp:posOffset>0</wp:posOffset>
              </wp:positionV>
              <wp:extent cx="4860360" cy="608400"/>
              <wp:effectExtent l="0" t="0" r="16440" b="1200"/>
              <wp:wrapSquare wrapText="bothSides"/>
              <wp:docPr id="5" name="Rahmen2"/>
              <wp:cNvGraphicFramePr/>
              <a:graphic xmlns:a="http://schemas.openxmlformats.org/drawingml/2006/main">
                <a:graphicData uri="http://schemas.microsoft.com/office/word/2010/wordprocessingShape">
                  <wps:wsp>
                    <wps:cNvSpPr txBox="1"/>
                    <wps:spPr>
                      <a:xfrm>
                        <a:off x="0" y="0"/>
                        <a:ext cx="4860360" cy="608400"/>
                      </a:xfrm>
                      <a:prstGeom prst="rect">
                        <a:avLst/>
                      </a:prstGeom>
                      <a:noFill/>
                      <a:ln>
                        <a:noFill/>
                        <a:prstDash/>
                      </a:ln>
                    </wps:spPr>
                    <wps:txbx>
                      <w:txbxContent>
                        <w:p w14:paraId="768DCFD6" w14:textId="77777777" w:rsidR="00D37E90" w:rsidRDefault="00D37E90">
                          <w:pPr>
                            <w:pStyle w:val="Fuzeile"/>
                          </w:pPr>
                        </w:p>
                      </w:txbxContent>
                    </wps:txbx>
                    <wps:bodyPr wrap="none" lIns="0" tIns="0" rIns="0" bIns="0" compatLnSpc="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186EBE" id="_x0000_t202" coordsize="21600,21600" o:spt="202" path="m,l,21600r21600,l21600,xe">
              <v:stroke joinstyle="miter"/>
              <v:path gradientshapeok="t" o:connecttype="rect"/>
            </v:shapetype>
            <v:shape id="Rahmen2" o:spid="_x0000_s1026" type="#_x0000_t202" style="position:absolute;left:0;text-align:left;margin-left:0;margin-top:0;width:382.7pt;height:47.9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" filled="f" stroked="f">
              <v:textbox inset="0,0,0,0">
                <w:txbxContent>
                  <w:p w14:paraId="768DCFD6" w14:textId="77777777" w:rsidR="00D37E90" w:rsidRDefault="00D37E90">
                    <w:pPr>
                      <w:pStyle w:val="Fuzeile"/>
                    </w:pPr>
                  </w:p>
                </w:txbxContent>
              </v:textbox>
              <w10:wrap type="square"/>
            </v:shape>
          </w:pict>
        </mc:Fallback>
      </mc:AlternateContent>
    </w:r>
    <w:r>
      <w:rPr>
        <w:noProof/>
        <w:lang w:eastAsia="de-AT" w:bidi="ar-SA"/>
      </w:rPr>
      <mc:AlternateContent>
        <mc:Choice Requires="wps">
          <w:drawing>
            <wp:anchor distT="0" distB="0" distL="114300" distR="114300" simplePos="0" relativeHeight="251660288" behindDoc="0" locked="0" layoutInCell="1" allowOverlap="1" wp14:anchorId="2ABBAF3D" wp14:editId="7D3E7712">
              <wp:simplePos x="0" y="0"/>
              <wp:positionH relativeFrom="column">
                <wp:posOffset>5040720</wp:posOffset>
              </wp:positionH>
              <wp:positionV relativeFrom="paragraph">
                <wp:posOffset>2520</wp:posOffset>
              </wp:positionV>
              <wp:extent cx="791280" cy="609480"/>
              <wp:effectExtent l="0" t="0" r="0" b="0"/>
              <wp:wrapSquare wrapText="bothSides"/>
              <wp:docPr id="6" name="Rahmen4"/>
              <wp:cNvGraphicFramePr/>
              <a:graphic xmlns:a="http://schemas.openxmlformats.org/drawingml/2006/main">
                <a:graphicData uri="http://schemas.microsoft.com/office/word/2010/wordprocessingShape">
                  <wps:wsp>
                    <wps:cNvSpPr txBox="1"/>
                    <wps:spPr>
                      <a:xfrm>
                        <a:off x="0" y="0"/>
                        <a:ext cx="791280" cy="609480"/>
                      </a:xfrm>
                      <a:prstGeom prst="rect">
                        <a:avLst/>
                      </a:prstGeom>
                      <a:ln>
                        <a:noFill/>
                        <a:prstDash/>
                      </a:ln>
                    </wps:spPr>
                    <wps:txbx>
                      <w:txbxContent>
                        <w:p w14:paraId="63B6A448" w14:textId="77777777" w:rsidR="00D37E90" w:rsidRDefault="00977328">
                          <w:pPr>
                            <w:pStyle w:val="Seitenzahl1"/>
                            <w:rPr>
                              <w:color w:val="808080"/>
                            </w:rPr>
                          </w:pPr>
                          <w:r>
                            <w:rPr>
                              <w:color w:val="808080"/>
                            </w:rPr>
                            <w:fldChar w:fldCharType="begin"/>
                          </w:r>
                          <w:r>
                            <w:rPr>
                              <w:color w:val="808080"/>
                            </w:rPr>
                            <w:instrText xml:space="preserve"> PAGE </w:instrText>
                          </w:r>
                          <w:r>
                            <w:rPr>
                              <w:color w:val="808080"/>
                            </w:rPr>
                            <w:fldChar w:fldCharType="separate"/>
                          </w:r>
                          <w:r w:rsidR="008C314C">
                            <w:rPr>
                              <w:noProof/>
                              <w:color w:val="808080"/>
                            </w:rPr>
                            <w:t>4</w:t>
                          </w:r>
                          <w:r>
                            <w:rPr>
                              <w:color w:val="808080"/>
                            </w:rPr>
                            <w:fldChar w:fldCharType="end"/>
                          </w:r>
                          <w:r>
                            <w:rPr>
                              <w:color w:val="808080"/>
                            </w:rPr>
                            <w:t xml:space="preserve"> von </w:t>
                          </w:r>
                          <w:r>
                            <w:rPr>
                              <w:color w:val="808080"/>
                            </w:rPr>
                            <w:fldChar w:fldCharType="begin"/>
                          </w:r>
                          <w:r>
                            <w:rPr>
                              <w:color w:val="808080"/>
                            </w:rPr>
                            <w:instrText xml:space="preserve"> NUMPAGES </w:instrText>
                          </w:r>
                          <w:r>
                            <w:rPr>
                              <w:color w:val="808080"/>
                            </w:rPr>
                            <w:fldChar w:fldCharType="separate"/>
                          </w:r>
                          <w:r w:rsidR="008C314C">
                            <w:rPr>
                              <w:noProof/>
                              <w:color w:val="808080"/>
                            </w:rPr>
                            <w:t>4</w:t>
                          </w:r>
                          <w:r>
                            <w:rPr>
                              <w:color w:val="808080"/>
                            </w:rPr>
                            <w:fldChar w:fldCharType="end"/>
                          </w:r>
                        </w:p>
                      </w:txbxContent>
                    </wps:txbx>
                    <wps:bodyPr wrap="none" lIns="0" tIns="0" rIns="0" bIns="0" compatLnSpc="0">
                      <a:spAutoFit/>
                    </wps:bodyPr>
                  </wps:wsp>
                </a:graphicData>
              </a:graphic>
            </wp:anchor>
          </w:drawing>
        </mc:Choice>
        <mc:Fallback>
          <w:pict>
            <v:shapetype w14:anchorId="2ABBAF3D" id="_x0000_t202" coordsize="21600,21600" o:spt="202" path="m,l,21600r21600,l21600,xe">
              <v:stroke joinstyle="miter"/>
              <v:path gradientshapeok="t" o:connecttype="rect"/>
            </v:shapetype>
            <v:shape id="Rahmen4" o:spid="_x0000_s1027" type="#_x0000_t202" style="position:absolute;left:0;text-align:left;margin-left:396.9pt;margin-top:.2pt;width:62.3pt;height:48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" filled="f" stroked="f">
              <v:textbox style="mso-fit-shape-to-text:t" inset="0,0,0,0">
                <w:txbxContent>
                  <w:p w14:paraId="63B6A448" w14:textId="77777777" w:rsidR="00D37E90" w:rsidRDefault="00977328">
                    <w:pPr>
                      <w:pStyle w:val="Seitenzahl1"/>
                      <w:rPr>
                        <w:color w:val="808080"/>
                      </w:rPr>
                    </w:pPr>
                    <w:r>
                      <w:rPr>
                        <w:color w:val="808080"/>
                      </w:rPr>
                      <w:fldChar w:fldCharType="begin"/>
                    </w:r>
                    <w:r>
                      <w:rPr>
                        <w:color w:val="808080"/>
                      </w:rPr>
                      <w:instrText xml:space="preserve"> PAGE </w:instrText>
                    </w:r>
                    <w:r>
                      <w:rPr>
                        <w:color w:val="808080"/>
                      </w:rPr>
                      <w:fldChar w:fldCharType="separate"/>
                    </w:r>
                    <w:r w:rsidR="008C314C">
                      <w:rPr>
                        <w:noProof/>
                        <w:color w:val="808080"/>
                      </w:rPr>
                      <w:t>4</w:t>
                    </w:r>
                    <w:r>
                      <w:rPr>
                        <w:color w:val="808080"/>
                      </w:rPr>
                      <w:fldChar w:fldCharType="end"/>
                    </w:r>
                    <w:r>
                      <w:rPr>
                        <w:color w:val="808080"/>
                      </w:rPr>
                      <w:t xml:space="preserve"> von </w:t>
                    </w:r>
                    <w:r>
                      <w:rPr>
                        <w:color w:val="808080"/>
                      </w:rPr>
                      <w:fldChar w:fldCharType="begin"/>
                    </w:r>
                    <w:r>
                      <w:rPr>
                        <w:color w:val="808080"/>
                      </w:rPr>
                      <w:instrText xml:space="preserve"> NUMPAGES </w:instrText>
                    </w:r>
                    <w:r>
                      <w:rPr>
                        <w:color w:val="808080"/>
                      </w:rPr>
                      <w:fldChar w:fldCharType="separate"/>
                    </w:r>
                    <w:r w:rsidR="008C314C">
                      <w:rPr>
                        <w:noProof/>
                        <w:color w:val="808080"/>
                      </w:rPr>
                      <w:t>4</w:t>
                    </w:r>
                    <w:r>
                      <w:rPr>
                        <w:color w:val="808080"/>
                      </w:rPr>
                      <w:fldChar w:fldCharType="end"/>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48AE8" w14:textId="77777777" w:rsidR="00D37E90" w:rsidRDefault="00977328">
    <w:pPr>
      <w:pStyle w:val="Fuzeile"/>
    </w:pPr>
    <w:r>
      <w:rPr>
        <w:noProof/>
        <w:lang w:eastAsia="de-AT" w:bidi="ar-SA"/>
      </w:rPr>
      <mc:AlternateContent>
        <mc:Choice Requires="wps">
          <w:drawing>
            <wp:anchor distT="0" distB="0" distL="114300" distR="114300" simplePos="0" relativeHeight="251663360" behindDoc="0" locked="0" layoutInCell="1" allowOverlap="1" wp14:anchorId="606AEB6B" wp14:editId="00D647B5">
              <wp:simplePos x="0" y="0"/>
              <wp:positionH relativeFrom="column">
                <wp:posOffset>0</wp:posOffset>
              </wp:positionH>
              <wp:positionV relativeFrom="paragraph">
                <wp:posOffset>0</wp:posOffset>
              </wp:positionV>
              <wp:extent cx="4860360" cy="608400"/>
              <wp:effectExtent l="0" t="0" r="16440" b="1200"/>
              <wp:wrapSquare wrapText="bothSides"/>
              <wp:docPr id="3" name="Rahmen6"/>
              <wp:cNvGraphicFramePr/>
              <a:graphic xmlns:a="http://schemas.openxmlformats.org/drawingml/2006/main">
                <a:graphicData uri="http://schemas.microsoft.com/office/word/2010/wordprocessingShape">
                  <wps:wsp>
                    <wps:cNvSpPr txBox="1"/>
                    <wps:spPr>
                      <a:xfrm>
                        <a:off x="0" y="0"/>
                        <a:ext cx="4860360" cy="608400"/>
                      </a:xfrm>
                      <a:prstGeom prst="rect">
                        <a:avLst/>
                      </a:prstGeom>
                      <a:noFill/>
                      <a:ln>
                        <a:noFill/>
                        <a:prstDash/>
                      </a:ln>
                    </wps:spPr>
                    <wps:txbx>
                      <w:txbxContent>
                        <w:p w14:paraId="75D17CA3" w14:textId="77777777" w:rsidR="00D37E90" w:rsidRDefault="00D37E90">
                          <w:pPr>
                            <w:pStyle w:val="Fuzeile"/>
                          </w:pPr>
                        </w:p>
                      </w:txbxContent>
                    </wps:txbx>
                    <wps:bodyPr wrap="none" lIns="0" tIns="0" rIns="0" bIns="0" compatLnSpc="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6AEB6B" id="_x0000_t202" coordsize="21600,21600" o:spt="202" path="m,l,21600r21600,l21600,xe">
              <v:stroke joinstyle="miter"/>
              <v:path gradientshapeok="t" o:connecttype="rect"/>
            </v:shapetype>
            <v:shape id="Rahmen6" o:spid="_x0000_s1028" type="#_x0000_t202" style="position:absolute;left:0;text-align:left;margin-left:0;margin-top:0;width:382.7pt;height:47.9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" filled="f" stroked="f">
              <v:textbox inset="0,0,0,0">
                <w:txbxContent>
                  <w:p w14:paraId="75D17CA3" w14:textId="77777777" w:rsidR="00D37E90" w:rsidRDefault="00D37E90">
                    <w:pPr>
                      <w:pStyle w:val="Fuzeile"/>
                    </w:pPr>
                  </w:p>
                </w:txbxContent>
              </v:textbox>
              <w10:wrap type="square"/>
            </v:shape>
          </w:pict>
        </mc:Fallback>
      </mc:AlternateContent>
    </w:r>
    <w:r>
      <w:rPr>
        <w:noProof/>
        <w:lang w:eastAsia="de-AT" w:bidi="ar-SA"/>
      </w:rPr>
      <mc:AlternateContent>
        <mc:Choice Requires="wps">
          <w:drawing>
            <wp:anchor distT="0" distB="0" distL="114300" distR="114300" simplePos="0" relativeHeight="251662336" behindDoc="0" locked="0" layoutInCell="1" allowOverlap="1" wp14:anchorId="3789AA72" wp14:editId="375C9A07">
              <wp:simplePos x="0" y="0"/>
              <wp:positionH relativeFrom="column">
                <wp:posOffset>5040720</wp:posOffset>
              </wp:positionH>
              <wp:positionV relativeFrom="paragraph">
                <wp:posOffset>2520</wp:posOffset>
              </wp:positionV>
              <wp:extent cx="791280" cy="609480"/>
              <wp:effectExtent l="0" t="0" r="0" b="0"/>
              <wp:wrapSquare wrapText="bothSides"/>
              <wp:docPr id="4" name="Rahmen7"/>
              <wp:cNvGraphicFramePr/>
              <a:graphic xmlns:a="http://schemas.openxmlformats.org/drawingml/2006/main">
                <a:graphicData uri="http://schemas.microsoft.com/office/word/2010/wordprocessingShape">
                  <wps:wsp>
                    <wps:cNvSpPr txBox="1"/>
                    <wps:spPr>
                      <a:xfrm>
                        <a:off x="0" y="0"/>
                        <a:ext cx="791280" cy="609480"/>
                      </a:xfrm>
                      <a:prstGeom prst="rect">
                        <a:avLst/>
                      </a:prstGeom>
                      <a:ln>
                        <a:noFill/>
                        <a:prstDash/>
                      </a:ln>
                    </wps:spPr>
                    <wps:txbx>
                      <w:txbxContent>
                        <w:p w14:paraId="332C1828" w14:textId="77777777" w:rsidR="00D37E90" w:rsidRDefault="00977328">
                          <w:pPr>
                            <w:pStyle w:val="Seitenzahl1"/>
                            <w:rPr>
                              <w:color w:val="808080"/>
                            </w:rPr>
                          </w:pPr>
                          <w:r>
                            <w:rPr>
                              <w:color w:val="808080"/>
                            </w:rPr>
                            <w:fldChar w:fldCharType="begin"/>
                          </w:r>
                          <w:r>
                            <w:rPr>
                              <w:color w:val="808080"/>
                            </w:rPr>
                            <w:instrText xml:space="preserve"> PAGE </w:instrText>
                          </w:r>
                          <w:r>
                            <w:rPr>
                              <w:color w:val="808080"/>
                            </w:rPr>
                            <w:fldChar w:fldCharType="separate"/>
                          </w:r>
                          <w:r w:rsidR="008C314C">
                            <w:rPr>
                              <w:noProof/>
                              <w:color w:val="808080"/>
                            </w:rPr>
                            <w:t>1</w:t>
                          </w:r>
                          <w:r>
                            <w:rPr>
                              <w:color w:val="808080"/>
                            </w:rPr>
                            <w:fldChar w:fldCharType="end"/>
                          </w:r>
                          <w:r>
                            <w:rPr>
                              <w:color w:val="808080"/>
                            </w:rPr>
                            <w:t xml:space="preserve"> von </w:t>
                          </w:r>
                          <w:r>
                            <w:rPr>
                              <w:color w:val="808080"/>
                            </w:rPr>
                            <w:fldChar w:fldCharType="begin"/>
                          </w:r>
                          <w:r>
                            <w:rPr>
                              <w:color w:val="808080"/>
                            </w:rPr>
                            <w:instrText xml:space="preserve"> NUMPAGES </w:instrText>
                          </w:r>
                          <w:r>
                            <w:rPr>
                              <w:color w:val="808080"/>
                            </w:rPr>
                            <w:fldChar w:fldCharType="separate"/>
                          </w:r>
                          <w:r w:rsidR="008C314C">
                            <w:rPr>
                              <w:noProof/>
                              <w:color w:val="808080"/>
                            </w:rPr>
                            <w:t>4</w:t>
                          </w:r>
                          <w:r>
                            <w:rPr>
                              <w:color w:val="808080"/>
                            </w:rPr>
                            <w:fldChar w:fldCharType="end"/>
                          </w:r>
                        </w:p>
                      </w:txbxContent>
                    </wps:txbx>
                    <wps:bodyPr wrap="none" lIns="0" tIns="0" rIns="0" bIns="0" compatLnSpc="0">
                      <a:spAutoFit/>
                    </wps:bodyPr>
                  </wps:wsp>
                </a:graphicData>
              </a:graphic>
            </wp:anchor>
          </w:drawing>
        </mc:Choice>
        <mc:Fallback>
          <w:pict>
            <v:shapetype w14:anchorId="3789AA72" id="_x0000_t202" coordsize="21600,21600" o:spt="202" path="m,l,21600r21600,l21600,xe">
              <v:stroke joinstyle="miter"/>
              <v:path gradientshapeok="t" o:connecttype="rect"/>
            </v:shapetype>
            <v:shape id="Rahmen7" o:spid="_x0000_s1029" type="#_x0000_t202" style="position:absolute;left:0;text-align:left;margin-left:396.9pt;margin-top:.2pt;width:62.3pt;height:48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" filled="f" stroked="f">
              <v:textbox style="mso-fit-shape-to-text:t" inset="0,0,0,0">
                <w:txbxContent>
                  <w:p w14:paraId="332C1828" w14:textId="77777777" w:rsidR="00D37E90" w:rsidRDefault="00977328">
                    <w:pPr>
                      <w:pStyle w:val="Seitenzahl1"/>
                      <w:rPr>
                        <w:color w:val="808080"/>
                      </w:rPr>
                    </w:pPr>
                    <w:r>
                      <w:rPr>
                        <w:color w:val="808080"/>
                      </w:rPr>
                      <w:fldChar w:fldCharType="begin"/>
                    </w:r>
                    <w:r>
                      <w:rPr>
                        <w:color w:val="808080"/>
                      </w:rPr>
                      <w:instrText xml:space="preserve"> PAGE </w:instrText>
                    </w:r>
                    <w:r>
                      <w:rPr>
                        <w:color w:val="808080"/>
                      </w:rPr>
                      <w:fldChar w:fldCharType="separate"/>
                    </w:r>
                    <w:r w:rsidR="008C314C">
                      <w:rPr>
                        <w:noProof/>
                        <w:color w:val="808080"/>
                      </w:rPr>
                      <w:t>1</w:t>
                    </w:r>
                    <w:r>
                      <w:rPr>
                        <w:color w:val="808080"/>
                      </w:rPr>
                      <w:fldChar w:fldCharType="end"/>
                    </w:r>
                    <w:r>
                      <w:rPr>
                        <w:color w:val="808080"/>
                      </w:rPr>
                      <w:t xml:space="preserve"> von </w:t>
                    </w:r>
                    <w:r>
                      <w:rPr>
                        <w:color w:val="808080"/>
                      </w:rPr>
                      <w:fldChar w:fldCharType="begin"/>
                    </w:r>
                    <w:r>
                      <w:rPr>
                        <w:color w:val="808080"/>
                      </w:rPr>
                      <w:instrText xml:space="preserve"> NUMPAGES </w:instrText>
                    </w:r>
                    <w:r>
                      <w:rPr>
                        <w:color w:val="808080"/>
                      </w:rPr>
                      <w:fldChar w:fldCharType="separate"/>
                    </w:r>
                    <w:r w:rsidR="008C314C">
                      <w:rPr>
                        <w:noProof/>
                        <w:color w:val="808080"/>
                      </w:rPr>
                      <w:t>4</w:t>
                    </w:r>
                    <w:r>
                      <w:rPr>
                        <w:color w:val="808080"/>
                      </w:rP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A7B38" w14:textId="77777777" w:rsidR="00D37E90" w:rsidRDefault="00D37E90">
      <w:pPr>
        <w:spacing w:after="0" w:line="240" w:lineRule="auto"/>
      </w:pPr>
      <w:r>
        <w:rPr>
          <w:color w:val="000000"/>
        </w:rPr>
        <w:separator/>
      </w:r>
    </w:p>
  </w:footnote>
  <w:footnote w:type="continuationSeparator" w:id="0">
    <w:p w14:paraId="01C310A6" w14:textId="77777777" w:rsidR="00D37E90" w:rsidRDefault="00D37E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E20E1"/>
    <w:multiLevelType w:val="multilevel"/>
    <w:tmpl w:val="156C2838"/>
    <w:styleLink w:val="AufzhlungJustiz"/>
    <w:lvl w:ilvl="0">
      <w:numFmt w:val="bullet"/>
      <w:lvlText w:val="-"/>
      <w:lvlJc w:val="left"/>
      <w:pPr>
        <w:ind w:left="397" w:hanging="284"/>
      </w:pPr>
      <w:rPr>
        <w:rFonts w:ascii="OpenSymbol" w:eastAsia="OpenSymbol" w:hAnsi="OpenSymbol" w:cs="OpenSymbol"/>
      </w:rPr>
    </w:lvl>
    <w:lvl w:ilvl="1">
      <w:numFmt w:val="bullet"/>
      <w:lvlText w:val="•"/>
      <w:lvlJc w:val="left"/>
      <w:pPr>
        <w:ind w:left="794" w:hanging="284"/>
      </w:pPr>
      <w:rPr>
        <w:rFonts w:ascii="OpenSymbol" w:eastAsia="OpenSymbol" w:hAnsi="OpenSymbol" w:cs="OpenSymbol"/>
      </w:rPr>
    </w:lvl>
    <w:lvl w:ilvl="2">
      <w:numFmt w:val="bullet"/>
      <w:lvlText w:val="◦"/>
      <w:lvlJc w:val="left"/>
      <w:pPr>
        <w:ind w:left="1191" w:hanging="284"/>
      </w:pPr>
      <w:rPr>
        <w:rFonts w:ascii="OpenSymbol" w:eastAsia="OpenSymbol" w:hAnsi="OpenSymbol" w:cs="OpenSymbol"/>
      </w:rPr>
    </w:lvl>
    <w:lvl w:ilvl="3">
      <w:numFmt w:val="bullet"/>
      <w:lvlText w:val="-"/>
      <w:lvlJc w:val="left"/>
      <w:pPr>
        <w:ind w:left="1587" w:hanging="283"/>
      </w:pPr>
      <w:rPr>
        <w:rFonts w:ascii="OpenSymbol" w:eastAsia="OpenSymbol" w:hAnsi="OpenSymbol" w:cs="OpenSymbol"/>
      </w:rPr>
    </w:lvl>
    <w:lvl w:ilvl="4">
      <w:numFmt w:val="bullet"/>
      <w:lvlText w:val="•"/>
      <w:lvlJc w:val="left"/>
      <w:pPr>
        <w:ind w:left="1984" w:hanging="283"/>
      </w:pPr>
      <w:rPr>
        <w:rFonts w:ascii="OpenSymbol" w:eastAsia="OpenSymbol" w:hAnsi="OpenSymbol" w:cs="OpenSymbol"/>
      </w:rPr>
    </w:lvl>
    <w:lvl w:ilvl="5">
      <w:numFmt w:val="bullet"/>
      <w:lvlText w:val="◦"/>
      <w:lvlJc w:val="left"/>
      <w:pPr>
        <w:ind w:left="2381" w:hanging="283"/>
      </w:pPr>
      <w:rPr>
        <w:rFonts w:ascii="OpenSymbol" w:eastAsia="OpenSymbol" w:hAnsi="OpenSymbol" w:cs="OpenSymbol"/>
      </w:rPr>
    </w:lvl>
    <w:lvl w:ilvl="6">
      <w:numFmt w:val="bullet"/>
      <w:lvlText w:val="-"/>
      <w:lvlJc w:val="left"/>
      <w:pPr>
        <w:ind w:left="2778" w:hanging="284"/>
      </w:pPr>
      <w:rPr>
        <w:rFonts w:ascii="OpenSymbol" w:eastAsia="OpenSymbol" w:hAnsi="OpenSymbol" w:cs="OpenSymbol"/>
      </w:rPr>
    </w:lvl>
    <w:lvl w:ilvl="7">
      <w:numFmt w:val="bullet"/>
      <w:lvlText w:val="•"/>
      <w:lvlJc w:val="left"/>
      <w:pPr>
        <w:ind w:left="3175" w:hanging="284"/>
      </w:pPr>
      <w:rPr>
        <w:rFonts w:ascii="OpenSymbol" w:eastAsia="OpenSymbol" w:hAnsi="OpenSymbol" w:cs="OpenSymbol"/>
      </w:rPr>
    </w:lvl>
    <w:lvl w:ilvl="8">
      <w:numFmt w:val="bullet"/>
      <w:lvlText w:val="◦"/>
      <w:lvlJc w:val="left"/>
      <w:pPr>
        <w:ind w:left="3572" w:hanging="284"/>
      </w:pPr>
      <w:rPr>
        <w:rFonts w:ascii="OpenSymbol" w:eastAsia="OpenSymbol" w:hAnsi="OpenSymbol" w:cs="OpenSymbol"/>
      </w:rPr>
    </w:lvl>
  </w:abstractNum>
  <w:abstractNum w:abstractNumId="1" w15:restartNumberingAfterBreak="0">
    <w:nsid w:val="24FB746C"/>
    <w:multiLevelType w:val="multilevel"/>
    <w:tmpl w:val="4FFAA146"/>
    <w:styleLink w:val="Liste21"/>
    <w:lvl w:ilvl="0">
      <w:numFmt w:val="bullet"/>
      <w:lvlText w:val="–"/>
      <w:lvlJc w:val="left"/>
      <w:pPr>
        <w:ind w:left="170" w:hanging="170"/>
      </w:pPr>
      <w:rPr>
        <w:rFonts w:ascii="OpenSymbol" w:hAnsi="OpenSymbol"/>
      </w:rPr>
    </w:lvl>
    <w:lvl w:ilvl="1">
      <w:numFmt w:val="bullet"/>
      <w:lvlText w:val="–"/>
      <w:lvlJc w:val="left"/>
      <w:pPr>
        <w:ind w:left="340" w:hanging="170"/>
      </w:pPr>
      <w:rPr>
        <w:rFonts w:ascii="OpenSymbol" w:hAnsi="OpenSymbol"/>
      </w:rPr>
    </w:lvl>
    <w:lvl w:ilvl="2">
      <w:numFmt w:val="bullet"/>
      <w:lvlText w:val="–"/>
      <w:lvlJc w:val="left"/>
      <w:pPr>
        <w:ind w:left="510" w:hanging="170"/>
      </w:pPr>
      <w:rPr>
        <w:rFonts w:ascii="OpenSymbol" w:hAnsi="OpenSymbol"/>
      </w:rPr>
    </w:lvl>
    <w:lvl w:ilvl="3">
      <w:numFmt w:val="bullet"/>
      <w:lvlText w:val="–"/>
      <w:lvlJc w:val="left"/>
      <w:pPr>
        <w:ind w:left="680" w:hanging="170"/>
      </w:pPr>
      <w:rPr>
        <w:rFonts w:ascii="OpenSymbol" w:hAnsi="OpenSymbol"/>
      </w:rPr>
    </w:lvl>
    <w:lvl w:ilvl="4">
      <w:numFmt w:val="bullet"/>
      <w:lvlText w:val="–"/>
      <w:lvlJc w:val="left"/>
      <w:pPr>
        <w:ind w:left="850" w:hanging="170"/>
      </w:pPr>
      <w:rPr>
        <w:rFonts w:ascii="OpenSymbol" w:hAnsi="OpenSymbol"/>
      </w:rPr>
    </w:lvl>
    <w:lvl w:ilvl="5">
      <w:numFmt w:val="bullet"/>
      <w:lvlText w:val="–"/>
      <w:lvlJc w:val="left"/>
      <w:pPr>
        <w:ind w:left="1020" w:hanging="170"/>
      </w:pPr>
      <w:rPr>
        <w:rFonts w:ascii="OpenSymbol" w:hAnsi="OpenSymbol"/>
      </w:rPr>
    </w:lvl>
    <w:lvl w:ilvl="6">
      <w:numFmt w:val="bullet"/>
      <w:lvlText w:val="–"/>
      <w:lvlJc w:val="left"/>
      <w:pPr>
        <w:ind w:left="1191" w:hanging="170"/>
      </w:pPr>
      <w:rPr>
        <w:rFonts w:ascii="OpenSymbol" w:hAnsi="OpenSymbol"/>
      </w:rPr>
    </w:lvl>
    <w:lvl w:ilvl="7">
      <w:numFmt w:val="bullet"/>
      <w:lvlText w:val="–"/>
      <w:lvlJc w:val="left"/>
      <w:pPr>
        <w:ind w:left="1361" w:hanging="170"/>
      </w:pPr>
      <w:rPr>
        <w:rFonts w:ascii="OpenSymbol" w:hAnsi="OpenSymbol"/>
      </w:rPr>
    </w:lvl>
    <w:lvl w:ilvl="8">
      <w:numFmt w:val="bullet"/>
      <w:lvlText w:val="–"/>
      <w:lvlJc w:val="left"/>
      <w:pPr>
        <w:ind w:left="1531" w:hanging="170"/>
      </w:pPr>
      <w:rPr>
        <w:rFonts w:ascii="OpenSymbol" w:hAnsi="OpenSymbol"/>
      </w:rPr>
    </w:lvl>
  </w:abstractNum>
  <w:abstractNum w:abstractNumId="2" w15:restartNumberingAfterBreak="0">
    <w:nsid w:val="28B867B1"/>
    <w:multiLevelType w:val="multilevel"/>
    <w:tmpl w:val="7ADEFFDC"/>
    <w:styleLink w:val="Liste5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3" w15:restartNumberingAfterBreak="0">
    <w:nsid w:val="34A84E04"/>
    <w:multiLevelType w:val="multilevel"/>
    <w:tmpl w:val="48F43962"/>
    <w:styleLink w:val="Liste31"/>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abstractNum w:abstractNumId="4" w15:restartNumberingAfterBreak="0">
    <w:nsid w:val="36D36C02"/>
    <w:multiLevelType w:val="multilevel"/>
    <w:tmpl w:val="9F447014"/>
    <w:styleLink w:val="NummerierungJustiz"/>
    <w:lvl w:ilvl="0">
      <w:start w:val="1"/>
      <w:numFmt w:val="decimal"/>
      <w:lvlText w:val="%1."/>
      <w:lvlJc w:val="left"/>
      <w:pPr>
        <w:ind w:left="680" w:hanging="567"/>
      </w:pPr>
    </w:lvl>
    <w:lvl w:ilvl="1">
      <w:start w:val="1"/>
      <w:numFmt w:val="lowerLetter"/>
      <w:lvlText w:val="%2."/>
      <w:lvlJc w:val="left"/>
      <w:pPr>
        <w:ind w:left="1361" w:hanging="567"/>
      </w:pPr>
    </w:lvl>
    <w:lvl w:ilvl="2">
      <w:start w:val="1"/>
      <w:numFmt w:val="upperRoman"/>
      <w:lvlText w:val="%3."/>
      <w:lvlJc w:val="left"/>
      <w:pPr>
        <w:ind w:left="2041" w:hanging="567"/>
      </w:pPr>
    </w:lvl>
    <w:lvl w:ilvl="3">
      <w:start w:val="1"/>
      <w:numFmt w:val="decimal"/>
      <w:lvlText w:val="%4."/>
      <w:lvlJc w:val="left"/>
      <w:pPr>
        <w:ind w:left="2721" w:hanging="567"/>
      </w:pPr>
    </w:lvl>
    <w:lvl w:ilvl="4">
      <w:start w:val="1"/>
      <w:numFmt w:val="lowerLetter"/>
      <w:lvlText w:val="%5."/>
      <w:lvlJc w:val="left"/>
      <w:pPr>
        <w:ind w:left="3402" w:hanging="567"/>
      </w:pPr>
    </w:lvl>
    <w:lvl w:ilvl="5">
      <w:start w:val="1"/>
      <w:numFmt w:val="upperRoman"/>
      <w:lvlText w:val="%6."/>
      <w:lvlJc w:val="left"/>
      <w:pPr>
        <w:ind w:left="4082" w:hanging="567"/>
      </w:pPr>
    </w:lvl>
    <w:lvl w:ilvl="6">
      <w:start w:val="1"/>
      <w:numFmt w:val="decimal"/>
      <w:lvlText w:val="%7."/>
      <w:lvlJc w:val="left"/>
      <w:pPr>
        <w:ind w:left="4762" w:hanging="567"/>
      </w:pPr>
    </w:lvl>
    <w:lvl w:ilvl="7">
      <w:start w:val="1"/>
      <w:numFmt w:val="lowerLetter"/>
      <w:lvlText w:val="%8."/>
      <w:lvlJc w:val="left"/>
      <w:pPr>
        <w:ind w:left="5443" w:hanging="567"/>
      </w:pPr>
    </w:lvl>
    <w:lvl w:ilvl="8">
      <w:start w:val="1"/>
      <w:numFmt w:val="upperRoman"/>
      <w:lvlText w:val="%9."/>
      <w:lvlJc w:val="left"/>
      <w:pPr>
        <w:ind w:left="6123" w:hanging="567"/>
      </w:pPr>
    </w:lvl>
  </w:abstractNum>
  <w:abstractNum w:abstractNumId="5" w15:restartNumberingAfterBreak="0">
    <w:nsid w:val="43845C81"/>
    <w:multiLevelType w:val="multilevel"/>
    <w:tmpl w:val="0F3CD936"/>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6" w15:restartNumberingAfterBreak="0">
    <w:nsid w:val="66E405EB"/>
    <w:multiLevelType w:val="multilevel"/>
    <w:tmpl w:val="67C4300A"/>
    <w:styleLink w:val="Liste4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7" w15:restartNumberingAfterBreak="0">
    <w:nsid w:val="69C4455E"/>
    <w:multiLevelType w:val="multilevel"/>
    <w:tmpl w:val="F7FAC602"/>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8" w15:restartNumberingAfterBreak="0">
    <w:nsid w:val="7E2A63B6"/>
    <w:multiLevelType w:val="multilevel"/>
    <w:tmpl w:val="08005F44"/>
    <w:styleLink w:val="List1"/>
    <w:lvl w:ilvl="0">
      <w:numFmt w:val="bullet"/>
      <w:lvlText w:val="-"/>
      <w:lvlJc w:val="left"/>
      <w:pPr>
        <w:ind w:left="227" w:hanging="227"/>
      </w:pPr>
    </w:lvl>
    <w:lvl w:ilvl="1">
      <w:numFmt w:val="bullet"/>
      <w:lvlText w:val="•"/>
      <w:lvlJc w:val="left"/>
      <w:pPr>
        <w:ind w:left="454" w:hanging="227"/>
      </w:pPr>
      <w:rPr>
        <w:rFonts w:ascii="OpenSymbol" w:hAnsi="OpenSymbol"/>
      </w:rPr>
    </w:lvl>
    <w:lvl w:ilvl="2">
      <w:numFmt w:val="bullet"/>
      <w:lvlText w:val=""/>
      <w:lvlJc w:val="left"/>
      <w:pPr>
        <w:ind w:left="680" w:hanging="227"/>
      </w:pPr>
    </w:lvl>
    <w:lvl w:ilvl="3">
      <w:numFmt w:val="bullet"/>
      <w:lvlText w:val="-"/>
      <w:lvlJc w:val="left"/>
      <w:pPr>
        <w:ind w:left="907" w:hanging="227"/>
      </w:p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num w:numId="1">
    <w:abstractNumId w:val="8"/>
  </w:num>
  <w:num w:numId="2">
    <w:abstractNumId w:val="1"/>
  </w:num>
  <w:num w:numId="3">
    <w:abstractNumId w:val="3"/>
  </w:num>
  <w:num w:numId="4">
    <w:abstractNumId w:val="6"/>
  </w:num>
  <w:num w:numId="5">
    <w:abstractNumId w:val="2"/>
  </w:num>
  <w:num w:numId="6">
    <w:abstractNumId w:val="0"/>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E57"/>
    <w:rsid w:val="002069D4"/>
    <w:rsid w:val="00276E57"/>
    <w:rsid w:val="00467410"/>
    <w:rsid w:val="005A7742"/>
    <w:rsid w:val="006D67D7"/>
    <w:rsid w:val="007719CC"/>
    <w:rsid w:val="007C04C7"/>
    <w:rsid w:val="008C314C"/>
    <w:rsid w:val="00977328"/>
    <w:rsid w:val="00A37BAF"/>
    <w:rsid w:val="00D254BD"/>
    <w:rsid w:val="00D37E90"/>
    <w:rsid w:val="00ED3D5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976C3"/>
  <w15:docId w15:val="{AA063951-93FC-44FE-800B-DF540228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SimSun" w:hAnsi="Arial" w:cs="Tahoma"/>
        <w:kern w:val="3"/>
        <w:sz w:val="24"/>
        <w:szCs w:val="24"/>
        <w:lang w:val="de-A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tabs>
        <w:tab w:val="left" w:pos="283"/>
      </w:tabs>
      <w:spacing w:after="159" w:line="360" w:lineRule="auto"/>
      <w:jc w:val="both"/>
    </w:pPr>
    <w:rPr>
      <w:sz w:val="22"/>
    </w:rPr>
  </w:style>
  <w:style w:type="paragraph" w:styleId="berschrift1">
    <w:name w:val="heading 1"/>
    <w:basedOn w:val="Standard"/>
    <w:next w:val="Standard"/>
    <w:pPr>
      <w:tabs>
        <w:tab w:val="clear" w:pos="283"/>
      </w:tabs>
      <w:spacing w:after="0" w:line="240" w:lineRule="auto"/>
      <w:jc w:val="center"/>
      <w:outlineLvl w:val="0"/>
    </w:pPr>
    <w:rPr>
      <w:b/>
      <w:bCs/>
      <w:caps/>
      <w:color w:val="000000"/>
      <w:sz w:val="26"/>
    </w:rPr>
  </w:style>
  <w:style w:type="paragraph" w:styleId="berschrift2">
    <w:name w:val="heading 2"/>
    <w:basedOn w:val="Standard"/>
    <w:next w:val="Standard"/>
    <w:pPr>
      <w:jc w:val="left"/>
      <w:outlineLvl w:val="1"/>
    </w:pPr>
    <w:rPr>
      <w:b/>
      <w:bCs/>
      <w:i/>
      <w:iCs/>
      <w:caps/>
      <w:color w:val="000000"/>
      <w:sz w:val="28"/>
      <w:szCs w:val="28"/>
    </w:rPr>
  </w:style>
  <w:style w:type="paragraph" w:styleId="berschrift3">
    <w:name w:val="heading 3"/>
    <w:basedOn w:val="Standard"/>
    <w:next w:val="Standard"/>
    <w:pPr>
      <w:spacing w:after="0"/>
      <w:jc w:val="left"/>
      <w:outlineLvl w:val="2"/>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line="240" w:lineRule="auto"/>
      <w:jc w:val="center"/>
    </w:pPr>
    <w:rPr>
      <w:b/>
      <w:caps/>
      <w:sz w:val="28"/>
      <w:szCs w:val="28"/>
    </w:rPr>
  </w:style>
  <w:style w:type="paragraph" w:customStyle="1" w:styleId="Textbody">
    <w:name w:val="Text body"/>
    <w:basedOn w:val="Standard"/>
    <w:pPr>
      <w:spacing w:after="120"/>
    </w:pPr>
  </w:style>
  <w:style w:type="paragraph" w:styleId="Liste">
    <w:name w:val="List"/>
    <w:basedOn w:val="Textbody"/>
    <w:rPr>
      <w:rFonts w:eastAsia="Arial"/>
      <w:sz w:val="24"/>
    </w:rPr>
  </w:style>
  <w:style w:type="paragraph" w:styleId="Beschriftung">
    <w:name w:val="caption"/>
    <w:basedOn w:val="Standard"/>
    <w:pPr>
      <w:suppressLineNumbers/>
      <w:spacing w:before="120" w:after="120"/>
    </w:pPr>
    <w:rPr>
      <w:rFonts w:eastAsia="Arial"/>
      <w:i/>
      <w:iCs/>
      <w:sz w:val="24"/>
    </w:rPr>
  </w:style>
  <w:style w:type="paragraph" w:customStyle="1" w:styleId="Index">
    <w:name w:val="Index"/>
    <w:basedOn w:val="Standard"/>
    <w:pPr>
      <w:suppressLineNumbers/>
    </w:pPr>
    <w:rPr>
      <w:rFonts w:eastAsia="Arial"/>
      <w:sz w:val="24"/>
    </w:rPr>
  </w:style>
  <w:style w:type="paragraph" w:customStyle="1" w:styleId="HeaderandFooter">
    <w:name w:val="Header and Footer"/>
    <w:basedOn w:val="Standard"/>
    <w:pPr>
      <w:suppressLineNumbers/>
      <w:tabs>
        <w:tab w:val="clear" w:pos="283"/>
        <w:tab w:val="center" w:pos="4819"/>
        <w:tab w:val="right" w:pos="9638"/>
      </w:tabs>
    </w:pPr>
  </w:style>
  <w:style w:type="paragraph" w:styleId="Fuzeile">
    <w:name w:val="footer"/>
    <w:basedOn w:val="Standard"/>
    <w:pPr>
      <w:suppressLineNumbers/>
      <w:tabs>
        <w:tab w:val="clear" w:pos="283"/>
        <w:tab w:val="center" w:pos="4819"/>
        <w:tab w:val="right" w:pos="9638"/>
      </w:tabs>
    </w:pPr>
    <w:rPr>
      <w:color w:val="666666"/>
      <w:sz w:val="12"/>
    </w:rPr>
  </w:style>
  <w:style w:type="paragraph" w:styleId="Kopfzeile">
    <w:name w:val="header"/>
    <w:basedOn w:val="Standard"/>
    <w:pPr>
      <w:suppressLineNumbers/>
      <w:tabs>
        <w:tab w:val="clear" w:pos="283"/>
        <w:tab w:val="center" w:pos="4819"/>
        <w:tab w:val="right" w:pos="9638"/>
      </w:tabs>
    </w:pPr>
  </w:style>
  <w:style w:type="paragraph" w:customStyle="1" w:styleId="RechteSpalte">
    <w:name w:val="Rechte Spalte"/>
    <w:basedOn w:val="Standard"/>
    <w:pPr>
      <w:spacing w:after="0" w:line="240" w:lineRule="auto"/>
      <w:jc w:val="left"/>
    </w:pPr>
    <w:rPr>
      <w:color w:val="666666"/>
      <w:sz w:val="18"/>
    </w:rPr>
  </w:style>
  <w:style w:type="paragraph" w:customStyle="1" w:styleId="Framecontents">
    <w:name w:val="Frame contents"/>
    <w:basedOn w:val="Textbody"/>
  </w:style>
  <w:style w:type="paragraph" w:customStyle="1" w:styleId="RechteSpalteGeschftszahl">
    <w:name w:val="RechteSpalteGeschäftszahl"/>
    <w:basedOn w:val="RechteSpalte"/>
    <w:next w:val="RechteSpalte"/>
    <w:pPr>
      <w:pBdr>
        <w:bottom w:val="single" w:sz="4" w:space="1" w:color="666666"/>
      </w:pBdr>
    </w:pPr>
    <w:rPr>
      <w:b/>
    </w:rPr>
  </w:style>
  <w:style w:type="paragraph" w:customStyle="1" w:styleId="FensterGeschftszahl">
    <w:name w:val="FensterGeschäftszahl"/>
    <w:basedOn w:val="Standard"/>
    <w:pPr>
      <w:spacing w:after="0" w:line="240" w:lineRule="auto"/>
      <w:jc w:val="right"/>
    </w:pPr>
    <w:rPr>
      <w:b/>
      <w:color w:val="666666"/>
      <w:sz w:val="16"/>
    </w:rPr>
  </w:style>
  <w:style w:type="paragraph" w:customStyle="1" w:styleId="Seitenzahl1">
    <w:name w:val="Seitenzahl1"/>
    <w:basedOn w:val="Standard"/>
    <w:pPr>
      <w:spacing w:after="0" w:line="240" w:lineRule="auto"/>
      <w:jc w:val="right"/>
    </w:pPr>
    <w:rPr>
      <w:b/>
      <w:color w:val="666666"/>
      <w:sz w:val="16"/>
    </w:rPr>
  </w:style>
  <w:style w:type="paragraph" w:customStyle="1" w:styleId="Text">
    <w:name w:val="Text"/>
    <w:basedOn w:val="Beschriftung"/>
  </w:style>
  <w:style w:type="paragraph" w:customStyle="1" w:styleId="Dienststelle">
    <w:name w:val="Dienststelle"/>
    <w:next w:val="Standard"/>
    <w:pPr>
      <w:spacing w:line="181" w:lineRule="exact"/>
    </w:pPr>
    <w:rPr>
      <w:rFonts w:eastAsia="Arial" w:cs="Arial"/>
      <w:b/>
      <w:caps/>
      <w:sz w:val="18"/>
    </w:rPr>
  </w:style>
  <w:style w:type="paragraph" w:customStyle="1" w:styleId="TableContents">
    <w:name w:val="Table Contents"/>
    <w:basedOn w:val="Standard"/>
    <w:pPr>
      <w:suppressLineNumbers/>
      <w:spacing w:after="0" w:line="240" w:lineRule="auto"/>
    </w:pPr>
    <w:rPr>
      <w:sz w:val="20"/>
    </w:rPr>
  </w:style>
  <w:style w:type="paragraph" w:customStyle="1" w:styleId="Fertigungsblock">
    <w:name w:val="Fertigungsblock"/>
    <w:basedOn w:val="Standard"/>
    <w:pPr>
      <w:pBdr>
        <w:top w:val="single" w:sz="4" w:space="1" w:color="666666"/>
        <w:left w:val="single" w:sz="4" w:space="1" w:color="666666"/>
        <w:bottom w:val="single" w:sz="4" w:space="1" w:color="666666"/>
        <w:right w:val="single" w:sz="4" w:space="1" w:color="666666"/>
      </w:pBdr>
      <w:spacing w:after="0" w:line="240" w:lineRule="auto"/>
      <w:jc w:val="left"/>
    </w:pPr>
    <w:rPr>
      <w:b/>
      <w:sz w:val="20"/>
    </w:rPr>
  </w:style>
  <w:style w:type="paragraph" w:customStyle="1" w:styleId="Firstlineindent">
    <w:name w:val="First line indent"/>
    <w:basedOn w:val="Textbody"/>
    <w:pPr>
      <w:ind w:firstLine="283"/>
    </w:pPr>
  </w:style>
  <w:style w:type="paragraph" w:customStyle="1" w:styleId="Infoblock">
    <w:name w:val="Infoblock"/>
    <w:basedOn w:val="Standard"/>
    <w:pPr>
      <w:spacing w:after="0" w:line="240" w:lineRule="auto"/>
    </w:pPr>
    <w:rPr>
      <w:b/>
      <w:color w:val="666666"/>
      <w:sz w:val="16"/>
    </w:r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283" w:hanging="283"/>
    </w:pPr>
    <w:rPr>
      <w:color w:val="666666"/>
      <w:sz w:val="20"/>
      <w:szCs w:val="20"/>
    </w:rPr>
  </w:style>
  <w:style w:type="paragraph" w:customStyle="1" w:styleId="Footerleft">
    <w:name w:val="Footer left"/>
    <w:basedOn w:val="Standard"/>
    <w:pPr>
      <w:suppressLineNumbers/>
      <w:tabs>
        <w:tab w:val="clear" w:pos="283"/>
        <w:tab w:val="center" w:pos="4592"/>
        <w:tab w:val="right" w:pos="9184"/>
      </w:tabs>
    </w:pPr>
  </w:style>
  <w:style w:type="paragraph" w:customStyle="1" w:styleId="Heading10">
    <w:name w:val="Heading 10"/>
    <w:basedOn w:val="Heading"/>
    <w:next w:val="Textbody"/>
    <w:rPr>
      <w:bCs/>
    </w:rPr>
  </w:style>
  <w:style w:type="paragraph" w:customStyle="1" w:styleId="BesttigungGericht">
    <w:name w:val="BestätigungGericht"/>
    <w:basedOn w:val="Standard"/>
    <w:rPr>
      <w:b/>
      <w:color w:val="666666"/>
      <w:sz w:val="14"/>
    </w:rPr>
  </w:style>
  <w:style w:type="paragraph" w:customStyle="1" w:styleId="Empfngeradresse">
    <w:name w:val="Empfängeradresse"/>
    <w:basedOn w:val="Standard"/>
    <w:pPr>
      <w:spacing w:after="0" w:line="240" w:lineRule="auto"/>
    </w:pPr>
    <w:rPr>
      <w:sz w:val="20"/>
    </w:rPr>
  </w:style>
  <w:style w:type="paragraph" w:customStyle="1" w:styleId="HorizontalLine">
    <w:name w:val="Horizontal Line"/>
    <w:basedOn w:val="Standard"/>
    <w:next w:val="Textbody"/>
    <w:pPr>
      <w:suppressLineNumbers/>
      <w:spacing w:after="283"/>
    </w:pPr>
    <w:rPr>
      <w:sz w:val="12"/>
      <w:szCs w:val="12"/>
    </w:rPr>
  </w:style>
  <w:style w:type="paragraph" w:customStyle="1" w:styleId="Einzug">
    <w:name w:val="Einzug"/>
    <w:basedOn w:val="Standard"/>
    <w:next w:val="Standard"/>
    <w:pPr>
      <w:ind w:left="567"/>
    </w:pPr>
  </w:style>
  <w:style w:type="paragraph" w:customStyle="1" w:styleId="Numbering1">
    <w:name w:val="Numbering 1"/>
    <w:basedOn w:val="Liste"/>
    <w:pPr>
      <w:ind w:left="360" w:hanging="360"/>
    </w:pPr>
  </w:style>
  <w:style w:type="paragraph" w:customStyle="1" w:styleId="Numbering2">
    <w:name w:val="Numbering 2"/>
    <w:basedOn w:val="Liste"/>
    <w:pPr>
      <w:ind w:left="720" w:hanging="360"/>
    </w:pPr>
  </w:style>
  <w:style w:type="paragraph" w:customStyle="1" w:styleId="Numbering3">
    <w:name w:val="Numbering 3"/>
    <w:basedOn w:val="Liste"/>
    <w:pPr>
      <w:ind w:left="1080" w:hanging="360"/>
    </w:pPr>
  </w:style>
  <w:style w:type="paragraph" w:customStyle="1" w:styleId="Rechtssache">
    <w:name w:val="Rechtssache"/>
    <w:basedOn w:val="Standard"/>
    <w:next w:val="Standard"/>
    <w:pPr>
      <w:spacing w:after="0" w:line="240" w:lineRule="auto"/>
    </w:pPr>
    <w:rPr>
      <w:sz w:val="20"/>
    </w:rPr>
  </w:style>
  <w:style w:type="paragraph" w:customStyle="1" w:styleId="Urteilsspruch">
    <w:name w:val="Urteilsspruch"/>
    <w:basedOn w:val="Standard"/>
    <w:next w:val="Standard"/>
    <w:pPr>
      <w:keepNext/>
      <w:spacing w:before="159"/>
      <w:ind w:left="567"/>
    </w:pPr>
  </w:style>
  <w:style w:type="paragraph" w:customStyle="1" w:styleId="RechteSpalteDatum">
    <w:name w:val="RechteSpalteDatum"/>
    <w:basedOn w:val="Empfngeradresse"/>
  </w:style>
  <w:style w:type="paragraph" w:customStyle="1" w:styleId="EinrckungCheckbox">
    <w:name w:val="Einrückung Checkbox"/>
    <w:basedOn w:val="Standard"/>
    <w:pPr>
      <w:tabs>
        <w:tab w:val="clear" w:pos="283"/>
        <w:tab w:val="left" w:pos="510"/>
      </w:tabs>
      <w:ind w:left="227" w:hanging="227"/>
    </w:pPr>
    <w:rPr>
      <w:szCs w:val="22"/>
    </w:rPr>
  </w:style>
  <w:style w:type="character" w:customStyle="1" w:styleId="Placeholder">
    <w:name w:val="Placeholder"/>
    <w:rPr>
      <w:smallCaps/>
      <w:color w:val="008080"/>
      <w:u w:val="dotted"/>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Internetlink">
    <w:name w:val="Internet link"/>
    <w:rPr>
      <w:color w:val="000080"/>
      <w:u w:val="single"/>
    </w:rPr>
  </w:style>
  <w:style w:type="character" w:customStyle="1" w:styleId="StrongEmphasis">
    <w:name w:val="Strong Emphasis"/>
    <w:rPr>
      <w:b/>
      <w:bCs/>
    </w:rPr>
  </w:style>
  <w:style w:type="numbering" w:customStyle="1" w:styleId="List1">
    <w:name w:val="List 1"/>
    <w:basedOn w:val="KeineListe"/>
    <w:pPr>
      <w:numPr>
        <w:numId w:val="1"/>
      </w:numPr>
    </w:pPr>
  </w:style>
  <w:style w:type="numbering" w:customStyle="1" w:styleId="Liste21">
    <w:name w:val="Liste 21"/>
    <w:basedOn w:val="KeineListe"/>
    <w:pPr>
      <w:numPr>
        <w:numId w:val="2"/>
      </w:numPr>
    </w:pPr>
  </w:style>
  <w:style w:type="numbering" w:customStyle="1" w:styleId="Liste31">
    <w:name w:val="Liste 31"/>
    <w:basedOn w:val="KeineListe"/>
    <w:pPr>
      <w:numPr>
        <w:numId w:val="3"/>
      </w:numPr>
    </w:pPr>
  </w:style>
  <w:style w:type="numbering" w:customStyle="1" w:styleId="Liste41">
    <w:name w:val="Liste 41"/>
    <w:basedOn w:val="KeineListe"/>
    <w:pPr>
      <w:numPr>
        <w:numId w:val="4"/>
      </w:numPr>
    </w:pPr>
  </w:style>
  <w:style w:type="numbering" w:customStyle="1" w:styleId="Liste51">
    <w:name w:val="Liste 51"/>
    <w:basedOn w:val="KeineListe"/>
    <w:pPr>
      <w:numPr>
        <w:numId w:val="5"/>
      </w:numPr>
    </w:pPr>
  </w:style>
  <w:style w:type="numbering" w:customStyle="1" w:styleId="AufzhlungJustiz">
    <w:name w:val="Aufzählung Justiz"/>
    <w:basedOn w:val="KeineListe"/>
    <w:pPr>
      <w:numPr>
        <w:numId w:val="6"/>
      </w:numPr>
    </w:pPr>
  </w:style>
  <w:style w:type="numbering" w:customStyle="1" w:styleId="NummerierungJustiz">
    <w:name w:val="Nummerierung Justiz"/>
    <w:basedOn w:val="KeineListe"/>
    <w:pPr>
      <w:numPr>
        <w:numId w:val="7"/>
      </w:numPr>
    </w:pPr>
  </w:style>
  <w:style w:type="paragraph" w:styleId="Sprechblasentext">
    <w:name w:val="Balloon Text"/>
    <w:basedOn w:val="Standard"/>
    <w:link w:val="SprechblasentextZchn"/>
    <w:uiPriority w:val="99"/>
    <w:semiHidden/>
    <w:unhideWhenUsed/>
    <w:rsid w:val="002069D4"/>
    <w:pPr>
      <w:spacing w:after="0" w:line="240" w:lineRule="auto"/>
    </w:pPr>
    <w:rPr>
      <w:rFonts w:ascii="Segoe UI" w:hAnsi="Segoe UI" w:cs="Mangal"/>
      <w:sz w:val="18"/>
      <w:szCs w:val="16"/>
    </w:rPr>
  </w:style>
  <w:style w:type="character" w:customStyle="1" w:styleId="SprechblasentextZchn">
    <w:name w:val="Sprechblasentext Zchn"/>
    <w:basedOn w:val="Absatz-Standardschriftart"/>
    <w:link w:val="Sprechblasentext"/>
    <w:uiPriority w:val="99"/>
    <w:semiHidden/>
    <w:rsid w:val="002069D4"/>
    <w:rPr>
      <w:rFonts w:ascii="Segoe UI" w:hAnsi="Segoe UI" w:cs="Mangal"/>
      <w:sz w:val="18"/>
      <w:szCs w:val="16"/>
    </w:rPr>
  </w:style>
  <w:style w:type="character" w:styleId="Hyperlink">
    <w:name w:val="Hyperlink"/>
    <w:basedOn w:val="Absatz-Standardschriftart"/>
    <w:uiPriority w:val="99"/>
    <w:unhideWhenUsed/>
    <w:rsid w:val="00D254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ools.google.com/dlpage/gaoptout?hl=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JustizOffice\LibreOffice\share\uno_packages\cache\uno_packages\OFFICEJULEISTE_117.tmp_\OFFICEJULEISTE_117\Vorlagen\JustizVorlagen\leer.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leer.ott</Template>
  <TotalTime>0</TotalTime>
  <Pages>4</Pages>
  <Words>788</Words>
  <Characters>4969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 Reinisch</dc:creator>
  <cp:lastModifiedBy>Georg Reinisch</cp:lastModifiedBy>
  <cp:revision>5</cp:revision>
  <cp:lastPrinted>2025-11-19T10:32:00Z</cp:lastPrinted>
  <dcterms:created xsi:type="dcterms:W3CDTF">2025-12-18T07:21:00Z</dcterms:created>
  <dcterms:modified xsi:type="dcterms:W3CDTF">2026-01-08T13:46:00Z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2">
    <vt:lpwstr/>
  </property>
  <property fmtid="{D5CDD505-2E9C-101B-9397-08002B2CF9AE}" pid="3" name="Info 3">
    <vt:lpwstr/>
  </property>
  <property fmtid="{D5CDD505-2E9C-101B-9397-08002B2CF9AE}" pid="4" name="Info 4">
    <vt:lpwstr/>
  </property>
  <property fmtid="{D5CDD505-2E9C-101B-9397-08002B2CF9AE}" pid="5" name="Last_Persist_Name">
    <vt:lpwstr>Disclaimer_Website_HV</vt:lpwstr>
  </property>
</Properties>
</file>